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ACB8" w14:textId="3180FA1D" w:rsidR="008B4322" w:rsidRPr="007639B2" w:rsidRDefault="00E430BC">
      <w:r w:rsidRPr="007639B2">
        <w:rPr>
          <w:noProof/>
          <w:lang w:val="en-US" w:eastAsia="en-US"/>
        </w:rPr>
        <mc:AlternateContent>
          <mc:Choice Requires="wps">
            <w:drawing>
              <wp:anchor distT="0" distB="0" distL="114300" distR="114300" simplePos="0" relativeHeight="251657728" behindDoc="0" locked="0" layoutInCell="1" allowOverlap="1" wp14:anchorId="110205C4" wp14:editId="26D416F2">
                <wp:simplePos x="0" y="0"/>
                <wp:positionH relativeFrom="column">
                  <wp:posOffset>-914400</wp:posOffset>
                </wp:positionH>
                <wp:positionV relativeFrom="paragraph">
                  <wp:posOffset>-686435</wp:posOffset>
                </wp:positionV>
                <wp:extent cx="7086600" cy="13722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2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65877" w14:textId="60088D31" w:rsidR="002C7BC2" w:rsidRDefault="00E430BC">
                            <w:r>
                              <w:rPr>
                                <w:noProof/>
                              </w:rPr>
                              <w:drawing>
                                <wp:inline distT="0" distB="0" distL="0" distR="0" wp14:anchorId="610E96A8" wp14:editId="446B3622">
                                  <wp:extent cx="6877050" cy="1276350"/>
                                  <wp:effectExtent l="0" t="0" r="0" b="0"/>
                                  <wp:docPr id="1" name="Picture 1" descr="Job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ro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7050" cy="1276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0205C4" id="_x0000_t202" coordsize="21600,21600" o:spt="202" path="m,l,21600r21600,l21600,xe">
                <v:stroke joinstyle="miter"/>
                <v:path gradientshapeok="t" o:connecttype="rect"/>
              </v:shapetype>
              <v:shape id="Text Box 5" o:spid="_x0000_s1026" type="#_x0000_t202" style="position:absolute;margin-left:-1in;margin-top:-54.05pt;width:558pt;height:10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" stroked="f">
                <v:textbox style="mso-fit-shape-to-text:t">
                  <w:txbxContent>
                    <w:p w14:paraId="45B65877" w14:textId="60088D31" w:rsidR="002C7BC2" w:rsidRDefault="00E430BC">
                      <w:r>
                        <w:rPr>
                          <w:noProof/>
                        </w:rPr>
                        <w:drawing>
                          <wp:inline distT="0" distB="0" distL="0" distR="0" wp14:anchorId="610E96A8" wp14:editId="446B3622">
                            <wp:extent cx="6877050" cy="1276350"/>
                            <wp:effectExtent l="0" t="0" r="0" b="0"/>
                            <wp:docPr id="1" name="Picture 1" descr="Job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ro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0" cy="1276350"/>
                                    </a:xfrm>
                                    <a:prstGeom prst="rect">
                                      <a:avLst/>
                                    </a:prstGeom>
                                    <a:noFill/>
                                    <a:ln>
                                      <a:noFill/>
                                    </a:ln>
                                  </pic:spPr>
                                </pic:pic>
                              </a:graphicData>
                            </a:graphic>
                          </wp:inline>
                        </w:drawing>
                      </w:r>
                    </w:p>
                  </w:txbxContent>
                </v:textbox>
              </v:shape>
            </w:pict>
          </mc:Fallback>
        </mc:AlternateContent>
      </w:r>
    </w:p>
    <w:p w14:paraId="3863E623" w14:textId="77777777" w:rsidR="008B4322" w:rsidRPr="007639B2" w:rsidRDefault="008B4322" w:rsidP="008B4322"/>
    <w:p w14:paraId="6B8097A4" w14:textId="77777777" w:rsidR="00E50A6B" w:rsidRPr="007639B2" w:rsidRDefault="00E50A6B" w:rsidP="008B4322">
      <w:pPr>
        <w:rPr>
          <w:rFonts w:ascii="Arial" w:hAnsi="Arial" w:cs="Arial"/>
          <w:b/>
        </w:rPr>
      </w:pPr>
    </w:p>
    <w:p w14:paraId="3F4660FE" w14:textId="77777777" w:rsidR="00E50A6B" w:rsidRPr="007639B2" w:rsidRDefault="00E50A6B" w:rsidP="008B4322">
      <w:pPr>
        <w:rPr>
          <w:rFonts w:ascii="Arial" w:hAnsi="Arial" w:cs="Arial"/>
          <w:b/>
        </w:rPr>
      </w:pPr>
    </w:p>
    <w:p w14:paraId="0A03D834" w14:textId="77777777" w:rsidR="008B4322" w:rsidRPr="007639B2" w:rsidRDefault="008B4322" w:rsidP="008B4322">
      <w:pPr>
        <w:rPr>
          <w:rFonts w:ascii="Arial" w:hAnsi="Arial" w:cs="Arial"/>
          <w:b/>
        </w:rPr>
      </w:pPr>
    </w:p>
    <w:p w14:paraId="5089F3E5" w14:textId="77777777" w:rsidR="002675C7" w:rsidRPr="007F4B6D" w:rsidRDefault="008B633C" w:rsidP="007F4B6D">
      <w:pPr>
        <w:spacing w:line="280" w:lineRule="exact"/>
        <w:ind w:left="2160" w:hanging="2160"/>
        <w:rPr>
          <w:rFonts w:ascii="Arial" w:hAnsi="Arial" w:cs="Arial"/>
          <w:b/>
        </w:rPr>
      </w:pPr>
      <w:r w:rsidRPr="007F4B6D">
        <w:rPr>
          <w:rFonts w:ascii="Arial" w:hAnsi="Arial" w:cs="Arial"/>
          <w:b/>
        </w:rPr>
        <w:t>Job Title:</w:t>
      </w:r>
      <w:r w:rsidR="003E55A5" w:rsidRPr="007F4B6D">
        <w:rPr>
          <w:rFonts w:ascii="Arial" w:hAnsi="Arial" w:cs="Arial"/>
          <w:b/>
        </w:rPr>
        <w:tab/>
      </w:r>
      <w:r w:rsidR="00CE19F0" w:rsidRPr="007F4B6D">
        <w:rPr>
          <w:rFonts w:ascii="Arial" w:hAnsi="Arial" w:cs="Arial"/>
          <w:b/>
        </w:rPr>
        <w:t xml:space="preserve">HEAD OF CUSTOMER </w:t>
      </w:r>
      <w:r w:rsidR="003317E2" w:rsidRPr="007F4B6D">
        <w:rPr>
          <w:rFonts w:ascii="Arial" w:hAnsi="Arial" w:cs="Arial"/>
          <w:b/>
        </w:rPr>
        <w:t>SERVICE</w:t>
      </w:r>
    </w:p>
    <w:p w14:paraId="575E6A16" w14:textId="77777777" w:rsidR="00A95252" w:rsidRPr="007F4B6D" w:rsidRDefault="00A95252" w:rsidP="007F4B6D">
      <w:pPr>
        <w:spacing w:line="280" w:lineRule="exact"/>
        <w:ind w:left="2160" w:hanging="2160"/>
        <w:rPr>
          <w:rFonts w:ascii="Arial" w:hAnsi="Arial" w:cs="Arial"/>
          <w:b/>
        </w:rPr>
      </w:pPr>
    </w:p>
    <w:p w14:paraId="5C18BC49" w14:textId="777B3CA5" w:rsidR="002675C7" w:rsidRPr="007F4B6D" w:rsidRDefault="002675C7" w:rsidP="007F4B6D">
      <w:pPr>
        <w:spacing w:line="280" w:lineRule="exact"/>
        <w:rPr>
          <w:rFonts w:ascii="Arial" w:hAnsi="Arial" w:cs="Arial"/>
        </w:rPr>
      </w:pPr>
      <w:r w:rsidRPr="007F4B6D">
        <w:rPr>
          <w:rFonts w:ascii="Arial" w:hAnsi="Arial" w:cs="Arial"/>
          <w:b/>
        </w:rPr>
        <w:t>Job Location:</w:t>
      </w:r>
      <w:r w:rsidR="0057120F" w:rsidRPr="007F4B6D">
        <w:rPr>
          <w:rFonts w:ascii="Arial" w:hAnsi="Arial" w:cs="Arial"/>
          <w:b/>
        </w:rPr>
        <w:tab/>
      </w:r>
      <w:r w:rsidR="00C97F37" w:rsidRPr="007F4B6D">
        <w:rPr>
          <w:rFonts w:ascii="Arial" w:hAnsi="Arial" w:cs="Arial"/>
        </w:rPr>
        <w:t>Any Care Inspectorate Office</w:t>
      </w:r>
    </w:p>
    <w:p w14:paraId="3BFC24BF" w14:textId="77777777" w:rsidR="008B633C" w:rsidRPr="007F4B6D" w:rsidRDefault="008B633C" w:rsidP="007F4B6D">
      <w:pPr>
        <w:spacing w:line="280" w:lineRule="exact"/>
        <w:rPr>
          <w:rFonts w:ascii="Arial" w:hAnsi="Arial" w:cs="Arial"/>
          <w:b/>
        </w:rPr>
      </w:pPr>
      <w:r w:rsidRPr="007F4B6D">
        <w:rPr>
          <w:rFonts w:ascii="Arial" w:hAnsi="Arial" w:cs="Arial"/>
          <w:b/>
        </w:rPr>
        <w:tab/>
      </w:r>
    </w:p>
    <w:p w14:paraId="531A8043" w14:textId="77777777" w:rsidR="008B633C" w:rsidRPr="007F4B6D" w:rsidRDefault="008B633C" w:rsidP="007F4B6D">
      <w:pPr>
        <w:spacing w:line="280" w:lineRule="exact"/>
        <w:ind w:left="2160" w:hanging="2160"/>
        <w:rPr>
          <w:rFonts w:ascii="Arial" w:hAnsi="Arial" w:cs="Arial"/>
        </w:rPr>
      </w:pPr>
      <w:r w:rsidRPr="007F4B6D">
        <w:rPr>
          <w:rFonts w:ascii="Arial" w:hAnsi="Arial" w:cs="Arial"/>
          <w:b/>
        </w:rPr>
        <w:t>Responsible to:</w:t>
      </w:r>
      <w:r w:rsidRPr="007F4B6D">
        <w:rPr>
          <w:rFonts w:ascii="Arial" w:hAnsi="Arial" w:cs="Arial"/>
          <w:b/>
        </w:rPr>
        <w:tab/>
      </w:r>
      <w:r w:rsidR="00A95252" w:rsidRPr="007F4B6D">
        <w:rPr>
          <w:rFonts w:ascii="Arial" w:hAnsi="Arial" w:cs="Arial"/>
        </w:rPr>
        <w:t>Executive</w:t>
      </w:r>
      <w:r w:rsidR="00A95252" w:rsidRPr="007F4B6D">
        <w:rPr>
          <w:rFonts w:ascii="Arial" w:hAnsi="Arial" w:cs="Arial"/>
          <w:b/>
        </w:rPr>
        <w:t xml:space="preserve"> </w:t>
      </w:r>
      <w:r w:rsidR="003E55A5" w:rsidRPr="007F4B6D">
        <w:rPr>
          <w:rFonts w:ascii="Arial" w:hAnsi="Arial" w:cs="Arial"/>
        </w:rPr>
        <w:t xml:space="preserve">Director of </w:t>
      </w:r>
      <w:r w:rsidR="007639B2" w:rsidRPr="007F4B6D">
        <w:rPr>
          <w:rFonts w:ascii="Arial" w:hAnsi="Arial" w:cs="Arial"/>
        </w:rPr>
        <w:t xml:space="preserve">Corporate </w:t>
      </w:r>
      <w:r w:rsidR="00A95252" w:rsidRPr="007F4B6D">
        <w:rPr>
          <w:rFonts w:ascii="Arial" w:hAnsi="Arial" w:cs="Arial"/>
        </w:rPr>
        <w:t xml:space="preserve">and Customer </w:t>
      </w:r>
      <w:r w:rsidR="007639B2" w:rsidRPr="007F4B6D">
        <w:rPr>
          <w:rFonts w:ascii="Arial" w:hAnsi="Arial" w:cs="Arial"/>
        </w:rPr>
        <w:t>Services</w:t>
      </w:r>
    </w:p>
    <w:p w14:paraId="3AB7721E" w14:textId="77777777" w:rsidR="008B633C" w:rsidRPr="007F4B6D" w:rsidRDefault="008B633C" w:rsidP="007F4B6D">
      <w:pPr>
        <w:spacing w:line="280" w:lineRule="exact"/>
        <w:rPr>
          <w:rFonts w:ascii="Arial" w:hAnsi="Arial" w:cs="Arial"/>
        </w:rPr>
      </w:pPr>
    </w:p>
    <w:p w14:paraId="2AA1B254" w14:textId="77777777" w:rsidR="002675C7" w:rsidRPr="007F4B6D" w:rsidRDefault="002675C7" w:rsidP="007F4B6D">
      <w:pPr>
        <w:spacing w:line="280" w:lineRule="exact"/>
        <w:rPr>
          <w:rFonts w:ascii="Arial" w:hAnsi="Arial" w:cs="Arial"/>
        </w:rPr>
      </w:pPr>
    </w:p>
    <w:p w14:paraId="18431AA8" w14:textId="77777777" w:rsidR="002675C7" w:rsidRPr="007F4B6D" w:rsidRDefault="002675C7" w:rsidP="007F4B6D">
      <w:pPr>
        <w:spacing w:line="280" w:lineRule="exact"/>
        <w:rPr>
          <w:rFonts w:ascii="Arial" w:hAnsi="Arial" w:cs="Arial"/>
          <w:b/>
        </w:rPr>
      </w:pPr>
      <w:r w:rsidRPr="007F4B6D">
        <w:rPr>
          <w:rFonts w:ascii="Arial" w:hAnsi="Arial" w:cs="Arial"/>
          <w:b/>
        </w:rPr>
        <w:t>Principal Working Contacts</w:t>
      </w:r>
    </w:p>
    <w:p w14:paraId="61626636" w14:textId="4477ACCC" w:rsidR="002F065D" w:rsidRPr="007F4B6D" w:rsidRDefault="002F065D" w:rsidP="007F4B6D">
      <w:pPr>
        <w:pStyle w:val="Pa1"/>
        <w:spacing w:line="280" w:lineRule="exact"/>
        <w:rPr>
          <w:rStyle w:val="A1"/>
          <w:rFonts w:ascii="Arial" w:hAnsi="Arial" w:cs="Arial"/>
          <w:sz w:val="24"/>
          <w:szCs w:val="24"/>
        </w:rPr>
      </w:pPr>
      <w:r w:rsidRPr="007F4B6D">
        <w:rPr>
          <w:rStyle w:val="A1"/>
          <w:rFonts w:ascii="Arial" w:hAnsi="Arial" w:cs="Arial"/>
          <w:sz w:val="24"/>
          <w:szCs w:val="24"/>
        </w:rPr>
        <w:t xml:space="preserve">Executive </w:t>
      </w:r>
      <w:r w:rsidR="008A1008" w:rsidRPr="007F4B6D">
        <w:rPr>
          <w:rStyle w:val="A1"/>
          <w:rFonts w:ascii="Arial" w:hAnsi="Arial" w:cs="Arial"/>
          <w:sz w:val="24"/>
          <w:szCs w:val="24"/>
        </w:rPr>
        <w:t>Group</w:t>
      </w:r>
      <w:r w:rsidR="000142A4" w:rsidRPr="007F4B6D">
        <w:rPr>
          <w:rStyle w:val="A1"/>
          <w:rFonts w:ascii="Arial" w:hAnsi="Arial" w:cs="Arial"/>
          <w:sz w:val="24"/>
          <w:szCs w:val="24"/>
        </w:rPr>
        <w:t>, Heads of Service and Service Managers</w:t>
      </w:r>
    </w:p>
    <w:p w14:paraId="16F814E3" w14:textId="77777777" w:rsidR="009031B7" w:rsidRPr="007F4B6D" w:rsidRDefault="009031B7" w:rsidP="007F4B6D">
      <w:pPr>
        <w:spacing w:line="280" w:lineRule="exact"/>
        <w:rPr>
          <w:rFonts w:ascii="Arial" w:hAnsi="Arial" w:cs="Arial"/>
        </w:rPr>
      </w:pPr>
      <w:r w:rsidRPr="007F4B6D">
        <w:rPr>
          <w:rFonts w:ascii="Arial" w:hAnsi="Arial" w:cs="Arial"/>
        </w:rPr>
        <w:t>Chair and Board Members</w:t>
      </w:r>
    </w:p>
    <w:p w14:paraId="46461830" w14:textId="77777777" w:rsidR="002F065D" w:rsidRPr="007F4B6D" w:rsidRDefault="00A95252" w:rsidP="007F4B6D">
      <w:pPr>
        <w:pStyle w:val="Pa1"/>
        <w:spacing w:line="280" w:lineRule="exact"/>
        <w:rPr>
          <w:rFonts w:ascii="Arial" w:hAnsi="Arial" w:cs="Arial"/>
          <w:color w:val="000000"/>
        </w:rPr>
      </w:pPr>
      <w:r w:rsidRPr="007F4B6D">
        <w:rPr>
          <w:rStyle w:val="A1"/>
          <w:rFonts w:ascii="Arial" w:hAnsi="Arial" w:cs="Arial"/>
          <w:sz w:val="24"/>
          <w:szCs w:val="24"/>
        </w:rPr>
        <w:t>Care Inspectorate Colleagues</w:t>
      </w:r>
    </w:p>
    <w:p w14:paraId="0A1ACD78" w14:textId="77777777" w:rsidR="002675C7" w:rsidRPr="007F4B6D" w:rsidRDefault="002F065D" w:rsidP="007F4B6D">
      <w:pPr>
        <w:spacing w:line="280" w:lineRule="exact"/>
        <w:rPr>
          <w:rStyle w:val="A1"/>
          <w:rFonts w:ascii="Arial" w:hAnsi="Arial" w:cs="Arial"/>
          <w:sz w:val="24"/>
          <w:szCs w:val="24"/>
        </w:rPr>
      </w:pPr>
      <w:r w:rsidRPr="007F4B6D">
        <w:rPr>
          <w:rStyle w:val="A1"/>
          <w:rFonts w:ascii="Arial" w:hAnsi="Arial" w:cs="Arial"/>
          <w:sz w:val="24"/>
          <w:szCs w:val="24"/>
        </w:rPr>
        <w:t>Employees of the Care Inspectorate</w:t>
      </w:r>
    </w:p>
    <w:p w14:paraId="41493AE0" w14:textId="77777777" w:rsidR="006C1EFA" w:rsidRPr="007F4B6D" w:rsidRDefault="006C1EFA" w:rsidP="007F4B6D">
      <w:pPr>
        <w:spacing w:line="280" w:lineRule="exact"/>
        <w:rPr>
          <w:rFonts w:ascii="Arial" w:hAnsi="Arial" w:cs="Arial"/>
        </w:rPr>
      </w:pPr>
      <w:r w:rsidRPr="007F4B6D">
        <w:rPr>
          <w:rStyle w:val="A1"/>
          <w:rFonts w:ascii="Arial" w:hAnsi="Arial" w:cs="Arial"/>
          <w:sz w:val="24"/>
          <w:szCs w:val="24"/>
        </w:rPr>
        <w:t>SSSC</w:t>
      </w:r>
    </w:p>
    <w:p w14:paraId="31648BC0" w14:textId="77777777" w:rsidR="000E20F6" w:rsidRPr="007F4B6D" w:rsidRDefault="000E20F6" w:rsidP="007F4B6D">
      <w:pPr>
        <w:spacing w:line="280" w:lineRule="exact"/>
        <w:rPr>
          <w:rFonts w:ascii="Arial" w:hAnsi="Arial" w:cs="Arial"/>
        </w:rPr>
      </w:pPr>
    </w:p>
    <w:p w14:paraId="5E91B6D8" w14:textId="77777777" w:rsidR="002F065D" w:rsidRPr="007F4B6D" w:rsidRDefault="002F065D" w:rsidP="007F4B6D">
      <w:pPr>
        <w:pStyle w:val="Pa1"/>
        <w:spacing w:line="280" w:lineRule="exact"/>
        <w:rPr>
          <w:rStyle w:val="A1"/>
          <w:rFonts w:ascii="Arial" w:hAnsi="Arial" w:cs="Arial"/>
          <w:b/>
          <w:sz w:val="24"/>
          <w:szCs w:val="24"/>
        </w:rPr>
      </w:pPr>
      <w:r w:rsidRPr="007F4B6D">
        <w:rPr>
          <w:rStyle w:val="A1"/>
          <w:rFonts w:ascii="Arial" w:hAnsi="Arial" w:cs="Arial"/>
          <w:b/>
          <w:sz w:val="24"/>
          <w:szCs w:val="24"/>
        </w:rPr>
        <w:t>Job Purpose:</w:t>
      </w:r>
    </w:p>
    <w:p w14:paraId="17206D17" w14:textId="3E2CE939" w:rsidR="009031B7" w:rsidRPr="007F4B6D" w:rsidRDefault="00A95252" w:rsidP="007F4B6D">
      <w:pPr>
        <w:spacing w:line="280" w:lineRule="exact"/>
        <w:rPr>
          <w:rFonts w:ascii="Arial" w:hAnsi="Arial" w:cs="Arial"/>
          <w:lang w:val="en-US"/>
        </w:rPr>
      </w:pPr>
      <w:r w:rsidRPr="007F4B6D">
        <w:rPr>
          <w:rFonts w:ascii="Arial" w:hAnsi="Arial" w:cs="Arial"/>
          <w:lang w:val="en-US"/>
        </w:rPr>
        <w:t xml:space="preserve">To lead </w:t>
      </w:r>
      <w:r w:rsidR="007639B2" w:rsidRPr="007F4B6D">
        <w:rPr>
          <w:rFonts w:ascii="Arial" w:hAnsi="Arial" w:cs="Arial"/>
          <w:lang w:val="en-US"/>
        </w:rPr>
        <w:t xml:space="preserve">on the </w:t>
      </w:r>
      <w:r w:rsidR="002C6877" w:rsidRPr="007F4B6D">
        <w:rPr>
          <w:rFonts w:ascii="Arial" w:hAnsi="Arial" w:cs="Arial"/>
          <w:lang w:val="en-US"/>
        </w:rPr>
        <w:t xml:space="preserve">ongoing </w:t>
      </w:r>
      <w:r w:rsidR="00CE19F0" w:rsidRPr="007F4B6D">
        <w:rPr>
          <w:rFonts w:ascii="Arial" w:hAnsi="Arial" w:cs="Arial"/>
          <w:lang w:val="en-US"/>
        </w:rPr>
        <w:t xml:space="preserve">design </w:t>
      </w:r>
      <w:r w:rsidR="009031B7" w:rsidRPr="007F4B6D">
        <w:rPr>
          <w:rFonts w:ascii="Arial" w:hAnsi="Arial" w:cs="Arial"/>
          <w:lang w:val="en-US"/>
        </w:rPr>
        <w:t xml:space="preserve">and </w:t>
      </w:r>
      <w:r w:rsidR="002C6877" w:rsidRPr="007F4B6D">
        <w:rPr>
          <w:rFonts w:ascii="Arial" w:hAnsi="Arial" w:cs="Arial"/>
          <w:lang w:val="en-US"/>
        </w:rPr>
        <w:t>implementation</w:t>
      </w:r>
      <w:r w:rsidR="009031B7" w:rsidRPr="007F4B6D">
        <w:rPr>
          <w:rFonts w:ascii="Arial" w:hAnsi="Arial" w:cs="Arial"/>
          <w:lang w:val="en-US"/>
        </w:rPr>
        <w:t xml:space="preserve"> of </w:t>
      </w:r>
      <w:r w:rsidR="00CE19F0" w:rsidRPr="007F4B6D">
        <w:rPr>
          <w:rFonts w:ascii="Arial" w:hAnsi="Arial" w:cs="Arial"/>
          <w:lang w:val="en-US"/>
        </w:rPr>
        <w:t>an integrated customer experience agenda for the Care Inspectorate to ensure that customer insight becomes the driver for continuous improvement in service delivery</w:t>
      </w:r>
      <w:r w:rsidR="009031B7" w:rsidRPr="007F4B6D">
        <w:rPr>
          <w:rFonts w:ascii="Arial" w:hAnsi="Arial" w:cs="Arial"/>
          <w:lang w:val="en-US"/>
        </w:rPr>
        <w:t>.</w:t>
      </w:r>
    </w:p>
    <w:p w14:paraId="5205BF0E" w14:textId="77777777" w:rsidR="009031B7" w:rsidRPr="007F4B6D" w:rsidRDefault="009031B7" w:rsidP="007F4B6D">
      <w:pPr>
        <w:spacing w:line="280" w:lineRule="exact"/>
        <w:rPr>
          <w:rFonts w:ascii="Arial" w:hAnsi="Arial" w:cs="Arial"/>
          <w:lang w:val="en-US"/>
        </w:rPr>
      </w:pPr>
    </w:p>
    <w:p w14:paraId="417F62AA" w14:textId="6E4F19CE" w:rsidR="009031B7" w:rsidRPr="007F4B6D" w:rsidRDefault="00A95252" w:rsidP="007F4B6D">
      <w:pPr>
        <w:spacing w:line="280" w:lineRule="exact"/>
        <w:rPr>
          <w:rFonts w:ascii="Arial" w:hAnsi="Arial" w:cs="Arial"/>
          <w:bCs/>
          <w:lang w:val="en-US"/>
        </w:rPr>
      </w:pPr>
      <w:r w:rsidRPr="007F4B6D">
        <w:rPr>
          <w:rFonts w:ascii="Arial" w:hAnsi="Arial" w:cs="Arial"/>
          <w:bCs/>
          <w:lang w:val="en-US"/>
        </w:rPr>
        <w:t>To ensure</w:t>
      </w:r>
      <w:r w:rsidR="00CE19F0" w:rsidRPr="007F4B6D">
        <w:rPr>
          <w:rFonts w:ascii="Arial" w:hAnsi="Arial" w:cs="Arial"/>
          <w:bCs/>
          <w:lang w:val="en-US"/>
        </w:rPr>
        <w:t xml:space="preserve"> the delivery of a cohesive administrative and business support service to the organisation and </w:t>
      </w:r>
      <w:r w:rsidR="00E46899" w:rsidRPr="007F4B6D">
        <w:rPr>
          <w:rFonts w:ascii="Arial" w:hAnsi="Arial" w:cs="Arial"/>
          <w:bCs/>
          <w:lang w:val="en-US"/>
        </w:rPr>
        <w:t>to</w:t>
      </w:r>
      <w:r w:rsidR="007639B2" w:rsidRPr="007F4B6D">
        <w:rPr>
          <w:rFonts w:ascii="Arial" w:hAnsi="Arial" w:cs="Arial"/>
          <w:bCs/>
          <w:lang w:val="en-US"/>
        </w:rPr>
        <w:t xml:space="preserve"> support the </w:t>
      </w:r>
      <w:r w:rsidR="00CE19F0" w:rsidRPr="007F4B6D">
        <w:rPr>
          <w:rFonts w:ascii="Arial" w:hAnsi="Arial" w:cs="Arial"/>
          <w:bCs/>
          <w:lang w:val="en-US"/>
        </w:rPr>
        <w:t xml:space="preserve">Executive </w:t>
      </w:r>
      <w:r w:rsidR="009031B7" w:rsidRPr="007F4B6D">
        <w:rPr>
          <w:rFonts w:ascii="Arial" w:hAnsi="Arial" w:cs="Arial"/>
          <w:bCs/>
          <w:lang w:val="en-US"/>
        </w:rPr>
        <w:t xml:space="preserve">Director of </w:t>
      </w:r>
      <w:r w:rsidR="007639B2" w:rsidRPr="007F4B6D">
        <w:rPr>
          <w:rFonts w:ascii="Arial" w:hAnsi="Arial" w:cs="Arial"/>
          <w:bCs/>
          <w:lang w:val="en-US"/>
        </w:rPr>
        <w:t>Corporate</w:t>
      </w:r>
      <w:r w:rsidRPr="007F4B6D">
        <w:rPr>
          <w:rFonts w:ascii="Arial" w:hAnsi="Arial" w:cs="Arial"/>
          <w:bCs/>
          <w:lang w:val="en-US"/>
        </w:rPr>
        <w:t xml:space="preserve"> and Customer </w:t>
      </w:r>
      <w:r w:rsidR="007639B2" w:rsidRPr="007F4B6D">
        <w:rPr>
          <w:rFonts w:ascii="Arial" w:hAnsi="Arial" w:cs="Arial"/>
          <w:bCs/>
          <w:lang w:val="en-US"/>
        </w:rPr>
        <w:t xml:space="preserve">Services and wider Executive </w:t>
      </w:r>
      <w:r w:rsidR="000142A4" w:rsidRPr="007F4B6D">
        <w:rPr>
          <w:rFonts w:ascii="Arial" w:hAnsi="Arial" w:cs="Arial"/>
          <w:bCs/>
          <w:lang w:val="en-US"/>
        </w:rPr>
        <w:t>Group</w:t>
      </w:r>
      <w:r w:rsidR="007639B2" w:rsidRPr="007F4B6D">
        <w:rPr>
          <w:rFonts w:ascii="Arial" w:hAnsi="Arial" w:cs="Arial"/>
          <w:bCs/>
          <w:lang w:val="en-US"/>
        </w:rPr>
        <w:t xml:space="preserve"> </w:t>
      </w:r>
      <w:r w:rsidR="009031B7" w:rsidRPr="007F4B6D">
        <w:rPr>
          <w:rFonts w:ascii="Arial" w:hAnsi="Arial" w:cs="Arial"/>
          <w:bCs/>
          <w:lang w:val="en-US"/>
        </w:rPr>
        <w:t xml:space="preserve">by providing visible leadership and vision to the </w:t>
      </w:r>
      <w:r w:rsidR="00E46899" w:rsidRPr="007F4B6D">
        <w:rPr>
          <w:rFonts w:ascii="Arial" w:hAnsi="Arial" w:cs="Arial"/>
          <w:bCs/>
          <w:lang w:val="en-US"/>
        </w:rPr>
        <w:t xml:space="preserve">Customer and </w:t>
      </w:r>
      <w:r w:rsidR="007639B2" w:rsidRPr="007F4B6D">
        <w:rPr>
          <w:rFonts w:ascii="Arial" w:hAnsi="Arial" w:cs="Arial"/>
          <w:bCs/>
          <w:lang w:val="en-US"/>
        </w:rPr>
        <w:t>Business</w:t>
      </w:r>
      <w:r w:rsidR="009031B7" w:rsidRPr="007F4B6D">
        <w:rPr>
          <w:rFonts w:ascii="Arial" w:hAnsi="Arial" w:cs="Arial"/>
          <w:bCs/>
          <w:lang w:val="en-US"/>
        </w:rPr>
        <w:t xml:space="preserve"> Support function in order to drive a continuous improvement agenda</w:t>
      </w:r>
      <w:r w:rsidR="007639B2" w:rsidRPr="007F4B6D">
        <w:rPr>
          <w:rFonts w:ascii="Arial" w:hAnsi="Arial" w:cs="Arial"/>
          <w:bCs/>
          <w:lang w:val="en-US"/>
        </w:rPr>
        <w:t xml:space="preserve"> whilst delivering best value</w:t>
      </w:r>
      <w:r w:rsidR="009031B7" w:rsidRPr="007F4B6D">
        <w:rPr>
          <w:rFonts w:ascii="Arial" w:hAnsi="Arial" w:cs="Arial"/>
          <w:bCs/>
          <w:lang w:val="en-US"/>
        </w:rPr>
        <w:t>.</w:t>
      </w:r>
    </w:p>
    <w:p w14:paraId="4EF8E0C9" w14:textId="3A825324" w:rsidR="00A10FBC" w:rsidRPr="007F4B6D" w:rsidRDefault="00A10FBC" w:rsidP="007F4B6D">
      <w:pPr>
        <w:spacing w:line="280" w:lineRule="exact"/>
        <w:rPr>
          <w:rFonts w:ascii="Arial" w:hAnsi="Arial" w:cs="Arial"/>
          <w:bCs/>
          <w:lang w:val="en-US"/>
        </w:rPr>
      </w:pPr>
    </w:p>
    <w:p w14:paraId="34BC671E" w14:textId="58666C17" w:rsidR="00BA58B6" w:rsidRPr="007F4B6D" w:rsidRDefault="00BA58B6" w:rsidP="007F4B6D">
      <w:pPr>
        <w:spacing w:line="280" w:lineRule="exact"/>
        <w:rPr>
          <w:rFonts w:ascii="Arial" w:hAnsi="Arial" w:cs="Arial"/>
          <w:bCs/>
          <w:lang w:val="en-US"/>
        </w:rPr>
      </w:pPr>
      <w:r w:rsidRPr="007F4B6D">
        <w:rPr>
          <w:rFonts w:ascii="Arial" w:hAnsi="Arial" w:cs="Arial"/>
          <w:bCs/>
          <w:lang w:val="en-US"/>
        </w:rPr>
        <w:t xml:space="preserve">Lead and manage </w:t>
      </w:r>
      <w:r w:rsidR="007B7BCF" w:rsidRPr="007F4B6D">
        <w:rPr>
          <w:rFonts w:ascii="Arial" w:hAnsi="Arial" w:cs="Arial"/>
          <w:bCs/>
          <w:lang w:val="en-US"/>
        </w:rPr>
        <w:t xml:space="preserve">workforce change </w:t>
      </w:r>
      <w:r w:rsidR="002E41C6" w:rsidRPr="007F4B6D">
        <w:rPr>
          <w:rFonts w:ascii="Arial" w:hAnsi="Arial" w:cs="Arial"/>
          <w:bCs/>
          <w:lang w:val="en-US"/>
        </w:rPr>
        <w:t>resulting from</w:t>
      </w:r>
      <w:r w:rsidR="007B7BCF" w:rsidRPr="007F4B6D">
        <w:rPr>
          <w:rFonts w:ascii="Arial" w:hAnsi="Arial" w:cs="Arial"/>
          <w:bCs/>
          <w:lang w:val="en-US"/>
        </w:rPr>
        <w:t xml:space="preserve"> the </w:t>
      </w:r>
      <w:r w:rsidR="00C23644" w:rsidRPr="007F4B6D">
        <w:rPr>
          <w:rFonts w:ascii="Arial" w:hAnsi="Arial" w:cs="Arial"/>
          <w:bCs/>
          <w:lang w:val="en-US"/>
        </w:rPr>
        <w:t xml:space="preserve">Care Inspectorate’s </w:t>
      </w:r>
      <w:r w:rsidR="0013035D" w:rsidRPr="007F4B6D">
        <w:rPr>
          <w:rFonts w:ascii="Arial" w:hAnsi="Arial" w:cs="Arial"/>
          <w:bCs/>
          <w:lang w:val="en-US"/>
        </w:rPr>
        <w:t>developing business methodologies and digital technologies</w:t>
      </w:r>
      <w:r w:rsidR="00C23644" w:rsidRPr="007F4B6D">
        <w:rPr>
          <w:rFonts w:ascii="Arial" w:hAnsi="Arial" w:cs="Arial"/>
          <w:bCs/>
          <w:lang w:val="en-US"/>
        </w:rPr>
        <w:t xml:space="preserve">. </w:t>
      </w:r>
    </w:p>
    <w:p w14:paraId="6CD411C5" w14:textId="77777777" w:rsidR="006C7E50" w:rsidRPr="007F4B6D" w:rsidRDefault="006C7E50" w:rsidP="007F4B6D">
      <w:pPr>
        <w:spacing w:line="280" w:lineRule="exact"/>
        <w:rPr>
          <w:rFonts w:ascii="Arial" w:hAnsi="Arial" w:cs="Arial"/>
          <w:bCs/>
          <w:lang w:val="en-US"/>
        </w:rPr>
      </w:pPr>
    </w:p>
    <w:p w14:paraId="3CD44E5E" w14:textId="15B37E96" w:rsidR="00A10FBC" w:rsidRPr="007F4B6D" w:rsidRDefault="00A10FBC" w:rsidP="007F4B6D">
      <w:pPr>
        <w:autoSpaceDE w:val="0"/>
        <w:autoSpaceDN w:val="0"/>
        <w:adjustRightInd w:val="0"/>
        <w:spacing w:line="280" w:lineRule="exact"/>
        <w:rPr>
          <w:rFonts w:ascii="Arial" w:hAnsi="Arial" w:cs="Arial"/>
          <w:bCs/>
          <w:lang w:val="en-US"/>
        </w:rPr>
      </w:pPr>
      <w:r w:rsidRPr="007F4B6D">
        <w:rPr>
          <w:rFonts w:ascii="Arial" w:hAnsi="Arial" w:cs="Arial"/>
          <w:bCs/>
          <w:lang w:val="en-US"/>
        </w:rPr>
        <w:t xml:space="preserve">Lead </w:t>
      </w:r>
      <w:r w:rsidR="000E22A5" w:rsidRPr="007F4B6D">
        <w:rPr>
          <w:rFonts w:ascii="Arial" w:hAnsi="Arial" w:cs="Arial"/>
          <w:bCs/>
          <w:lang w:val="en-US"/>
        </w:rPr>
        <w:t>the development of the Care Inspectorate’s Customer Contact Centre</w:t>
      </w:r>
      <w:r w:rsidR="00984D22" w:rsidRPr="007F4B6D">
        <w:rPr>
          <w:rFonts w:ascii="Arial" w:hAnsi="Arial" w:cs="Arial"/>
          <w:bCs/>
          <w:lang w:val="en-US"/>
        </w:rPr>
        <w:t xml:space="preserve"> and</w:t>
      </w:r>
      <w:r w:rsidRPr="007F4B6D">
        <w:rPr>
          <w:rFonts w:ascii="Arial" w:hAnsi="Arial" w:cs="Arial"/>
          <w:bCs/>
          <w:lang w:val="en-US"/>
        </w:rPr>
        <w:t xml:space="preserve"> ICT </w:t>
      </w:r>
      <w:r w:rsidR="00FF51D9" w:rsidRPr="007F4B6D">
        <w:rPr>
          <w:rFonts w:ascii="Arial" w:hAnsi="Arial" w:cs="Arial"/>
          <w:bCs/>
          <w:lang w:val="en-US"/>
        </w:rPr>
        <w:t>service desk</w:t>
      </w:r>
      <w:r w:rsidRPr="007F4B6D">
        <w:rPr>
          <w:rFonts w:ascii="Arial" w:hAnsi="Arial" w:cs="Arial"/>
          <w:bCs/>
          <w:lang w:val="en-US"/>
        </w:rPr>
        <w:t xml:space="preserve">, </w:t>
      </w:r>
      <w:r w:rsidR="00A3282D" w:rsidRPr="007F4B6D">
        <w:rPr>
          <w:rFonts w:ascii="Arial" w:hAnsi="Arial" w:cs="Arial"/>
          <w:bCs/>
          <w:lang w:val="en-US"/>
        </w:rPr>
        <w:t xml:space="preserve">ensuring a </w:t>
      </w:r>
      <w:r w:rsidR="006C1EFA" w:rsidRPr="007F4B6D">
        <w:rPr>
          <w:rFonts w:ascii="Arial" w:hAnsi="Arial" w:cs="Arial"/>
          <w:bCs/>
          <w:lang w:val="en-US"/>
        </w:rPr>
        <w:t xml:space="preserve">customer and delivery-focused </w:t>
      </w:r>
      <w:r w:rsidR="00A3282D" w:rsidRPr="007F4B6D">
        <w:rPr>
          <w:rFonts w:ascii="Arial" w:hAnsi="Arial" w:cs="Arial"/>
          <w:bCs/>
          <w:lang w:val="en-US"/>
        </w:rPr>
        <w:t>service</w:t>
      </w:r>
      <w:r w:rsidR="00810DB4" w:rsidRPr="007F4B6D">
        <w:rPr>
          <w:rFonts w:ascii="Arial" w:hAnsi="Arial" w:cs="Arial"/>
          <w:bCs/>
          <w:lang w:val="en-US"/>
        </w:rPr>
        <w:t>.</w:t>
      </w:r>
    </w:p>
    <w:p w14:paraId="27CAD4EB" w14:textId="77777777" w:rsidR="002F065D" w:rsidRPr="007F4B6D" w:rsidRDefault="002F065D" w:rsidP="007F4B6D">
      <w:pPr>
        <w:pStyle w:val="Pa1"/>
        <w:spacing w:line="280" w:lineRule="exact"/>
        <w:rPr>
          <w:rStyle w:val="A1"/>
          <w:rFonts w:ascii="Arial" w:hAnsi="Arial" w:cs="Arial"/>
          <w:sz w:val="24"/>
          <w:szCs w:val="24"/>
        </w:rPr>
      </w:pPr>
    </w:p>
    <w:p w14:paraId="2B56FB83" w14:textId="77777777" w:rsidR="002F065D" w:rsidRPr="007F4B6D" w:rsidRDefault="002F065D" w:rsidP="007F4B6D">
      <w:pPr>
        <w:pStyle w:val="Pa1"/>
        <w:spacing w:line="280" w:lineRule="exact"/>
        <w:rPr>
          <w:rStyle w:val="A1"/>
          <w:rFonts w:ascii="Arial" w:hAnsi="Arial" w:cs="Arial"/>
          <w:b/>
          <w:sz w:val="24"/>
          <w:szCs w:val="24"/>
        </w:rPr>
      </w:pPr>
      <w:r w:rsidRPr="007F4B6D">
        <w:rPr>
          <w:rStyle w:val="A1"/>
          <w:rFonts w:ascii="Arial" w:hAnsi="Arial" w:cs="Arial"/>
          <w:b/>
          <w:sz w:val="24"/>
          <w:szCs w:val="24"/>
        </w:rPr>
        <w:t>Key Accountabilities:</w:t>
      </w:r>
    </w:p>
    <w:p w14:paraId="42FB96A6" w14:textId="77777777" w:rsidR="002F065D" w:rsidRPr="007F4B6D" w:rsidRDefault="002F065D" w:rsidP="007F4B6D">
      <w:pPr>
        <w:pStyle w:val="Pa2"/>
        <w:spacing w:line="280" w:lineRule="exact"/>
        <w:rPr>
          <w:rStyle w:val="A1"/>
          <w:rFonts w:ascii="Arial" w:hAnsi="Arial" w:cs="Arial"/>
          <w:b/>
          <w:sz w:val="24"/>
          <w:szCs w:val="24"/>
        </w:rPr>
      </w:pPr>
      <w:r w:rsidRPr="007F4B6D">
        <w:rPr>
          <w:rStyle w:val="A1"/>
          <w:rFonts w:ascii="Arial" w:hAnsi="Arial" w:cs="Arial"/>
          <w:b/>
          <w:sz w:val="24"/>
          <w:szCs w:val="24"/>
        </w:rPr>
        <w:t>Strategic Management</w:t>
      </w:r>
    </w:p>
    <w:p w14:paraId="48CF31C6" w14:textId="135EF338" w:rsidR="001949E3" w:rsidRPr="007F4B6D" w:rsidRDefault="003826AD" w:rsidP="007F4B6D">
      <w:pPr>
        <w:numPr>
          <w:ilvl w:val="0"/>
          <w:numId w:val="33"/>
        </w:numPr>
        <w:tabs>
          <w:tab w:val="left" w:pos="360"/>
        </w:tabs>
        <w:spacing w:line="280" w:lineRule="exact"/>
        <w:rPr>
          <w:rStyle w:val="A1"/>
          <w:rFonts w:ascii="Arial" w:hAnsi="Arial" w:cs="Arial"/>
          <w:sz w:val="24"/>
          <w:szCs w:val="24"/>
        </w:rPr>
      </w:pPr>
      <w:r w:rsidRPr="007F4B6D">
        <w:rPr>
          <w:rStyle w:val="A1"/>
          <w:rFonts w:ascii="Arial" w:hAnsi="Arial" w:cs="Arial"/>
          <w:sz w:val="24"/>
          <w:szCs w:val="24"/>
        </w:rPr>
        <w:t>Periodically update and re-d</w:t>
      </w:r>
      <w:r w:rsidR="001949E3" w:rsidRPr="007F4B6D">
        <w:rPr>
          <w:rStyle w:val="A1"/>
          <w:rFonts w:ascii="Arial" w:hAnsi="Arial" w:cs="Arial"/>
          <w:sz w:val="24"/>
          <w:szCs w:val="24"/>
        </w:rPr>
        <w:t xml:space="preserve">esign the Customer </w:t>
      </w:r>
      <w:r w:rsidR="00984D22" w:rsidRPr="007F4B6D">
        <w:rPr>
          <w:rStyle w:val="A1"/>
          <w:rFonts w:ascii="Arial" w:hAnsi="Arial" w:cs="Arial"/>
          <w:sz w:val="24"/>
          <w:szCs w:val="24"/>
        </w:rPr>
        <w:t>Service</w:t>
      </w:r>
      <w:r w:rsidR="001949E3" w:rsidRPr="007F4B6D">
        <w:rPr>
          <w:rStyle w:val="A1"/>
          <w:rFonts w:ascii="Arial" w:hAnsi="Arial" w:cs="Arial"/>
          <w:sz w:val="24"/>
          <w:szCs w:val="24"/>
        </w:rPr>
        <w:t xml:space="preserve"> Strategy, including the development of a customer journey process and customer satisfaction measures</w:t>
      </w:r>
      <w:r w:rsidR="004C26AD" w:rsidRPr="007F4B6D">
        <w:rPr>
          <w:rStyle w:val="A1"/>
          <w:rFonts w:ascii="Arial" w:hAnsi="Arial" w:cs="Arial"/>
          <w:sz w:val="24"/>
          <w:szCs w:val="24"/>
        </w:rPr>
        <w:t xml:space="preserve"> and ensure its successful implementation.</w:t>
      </w:r>
    </w:p>
    <w:p w14:paraId="4FB5601B" w14:textId="76F9B06C" w:rsidR="001949E3" w:rsidRPr="007F4B6D" w:rsidRDefault="007643AF" w:rsidP="007F4B6D">
      <w:pPr>
        <w:numPr>
          <w:ilvl w:val="0"/>
          <w:numId w:val="33"/>
        </w:numPr>
        <w:tabs>
          <w:tab w:val="left" w:pos="360"/>
        </w:tabs>
        <w:spacing w:line="280" w:lineRule="exact"/>
        <w:rPr>
          <w:rStyle w:val="A1"/>
          <w:rFonts w:ascii="Arial" w:hAnsi="Arial" w:cs="Arial"/>
          <w:sz w:val="24"/>
          <w:szCs w:val="24"/>
        </w:rPr>
      </w:pPr>
      <w:r w:rsidRPr="007F4B6D">
        <w:rPr>
          <w:rStyle w:val="A1"/>
          <w:rFonts w:ascii="Arial" w:hAnsi="Arial" w:cs="Arial"/>
          <w:sz w:val="24"/>
          <w:szCs w:val="24"/>
        </w:rPr>
        <w:t>Support the implementation of the Care Inspectorate’s</w:t>
      </w:r>
      <w:r w:rsidR="001949E3" w:rsidRPr="007F4B6D">
        <w:rPr>
          <w:rStyle w:val="A1"/>
          <w:rFonts w:ascii="Arial" w:hAnsi="Arial" w:cs="Arial"/>
          <w:sz w:val="24"/>
          <w:szCs w:val="24"/>
        </w:rPr>
        <w:t xml:space="preserve"> service standards </w:t>
      </w:r>
      <w:r w:rsidR="00E87393" w:rsidRPr="007F4B6D">
        <w:rPr>
          <w:rStyle w:val="A1"/>
          <w:rFonts w:ascii="Arial" w:hAnsi="Arial" w:cs="Arial"/>
          <w:sz w:val="24"/>
          <w:szCs w:val="24"/>
        </w:rPr>
        <w:t>to</w:t>
      </w:r>
      <w:r w:rsidR="001949E3" w:rsidRPr="007F4B6D">
        <w:rPr>
          <w:rStyle w:val="A1"/>
          <w:rFonts w:ascii="Arial" w:hAnsi="Arial" w:cs="Arial"/>
          <w:sz w:val="24"/>
          <w:szCs w:val="24"/>
        </w:rPr>
        <w:t xml:space="preserve"> strengthen customer focus and support the creation of integrated service delivery models</w:t>
      </w:r>
    </w:p>
    <w:p w14:paraId="32134EDB" w14:textId="0F75FE9A" w:rsidR="00984D22" w:rsidRPr="007F4B6D" w:rsidRDefault="00841599" w:rsidP="007F4B6D">
      <w:pPr>
        <w:numPr>
          <w:ilvl w:val="0"/>
          <w:numId w:val="33"/>
        </w:numPr>
        <w:tabs>
          <w:tab w:val="left" w:pos="360"/>
        </w:tabs>
        <w:spacing w:line="280" w:lineRule="exact"/>
        <w:rPr>
          <w:rStyle w:val="A1"/>
          <w:rFonts w:ascii="Arial" w:hAnsi="Arial" w:cs="Arial"/>
          <w:sz w:val="24"/>
          <w:szCs w:val="24"/>
        </w:rPr>
      </w:pPr>
      <w:r w:rsidRPr="007F4B6D">
        <w:rPr>
          <w:rStyle w:val="A1"/>
          <w:rFonts w:ascii="Arial" w:hAnsi="Arial" w:cs="Arial"/>
          <w:sz w:val="24"/>
          <w:szCs w:val="24"/>
        </w:rPr>
        <w:t>Keep the service standards under periodic review, updating where necessary</w:t>
      </w:r>
    </w:p>
    <w:p w14:paraId="7C34CA37" w14:textId="7DA2DCBE" w:rsidR="001949E3" w:rsidRPr="007F4B6D" w:rsidRDefault="001949E3" w:rsidP="007F4B6D">
      <w:pPr>
        <w:numPr>
          <w:ilvl w:val="0"/>
          <w:numId w:val="33"/>
        </w:numPr>
        <w:tabs>
          <w:tab w:val="left" w:pos="360"/>
        </w:tabs>
        <w:spacing w:line="280" w:lineRule="exact"/>
        <w:rPr>
          <w:rStyle w:val="A1"/>
          <w:rFonts w:ascii="Arial" w:hAnsi="Arial" w:cs="Arial"/>
          <w:sz w:val="24"/>
          <w:szCs w:val="24"/>
        </w:rPr>
      </w:pPr>
      <w:r w:rsidRPr="007F4B6D">
        <w:rPr>
          <w:rStyle w:val="A1"/>
          <w:rFonts w:ascii="Arial" w:hAnsi="Arial" w:cs="Arial"/>
          <w:sz w:val="24"/>
          <w:szCs w:val="24"/>
        </w:rPr>
        <w:t>Lead the de</w:t>
      </w:r>
      <w:r w:rsidR="00793A40" w:rsidRPr="007F4B6D">
        <w:rPr>
          <w:rStyle w:val="A1"/>
          <w:rFonts w:ascii="Arial" w:hAnsi="Arial" w:cs="Arial"/>
          <w:sz w:val="24"/>
          <w:szCs w:val="24"/>
        </w:rPr>
        <w:t>s</w:t>
      </w:r>
      <w:r w:rsidRPr="007F4B6D">
        <w:rPr>
          <w:rStyle w:val="A1"/>
          <w:rFonts w:ascii="Arial" w:hAnsi="Arial" w:cs="Arial"/>
          <w:sz w:val="24"/>
          <w:szCs w:val="24"/>
        </w:rPr>
        <w:t xml:space="preserve">ign of best practice “value for money” service principles and customer journey solutions (including operating models, processes and </w:t>
      </w:r>
      <w:r w:rsidRPr="007F4B6D">
        <w:rPr>
          <w:rStyle w:val="A1"/>
          <w:rFonts w:ascii="Arial" w:hAnsi="Arial" w:cs="Arial"/>
          <w:sz w:val="24"/>
          <w:szCs w:val="24"/>
        </w:rPr>
        <w:lastRenderedPageBreak/>
        <w:t>systems) and be able to articulate the value of these to internal customers for implementation</w:t>
      </w:r>
      <w:r w:rsidR="009104FA">
        <w:rPr>
          <w:rStyle w:val="A1"/>
          <w:rFonts w:ascii="Arial" w:hAnsi="Arial" w:cs="Arial"/>
          <w:sz w:val="24"/>
          <w:szCs w:val="24"/>
        </w:rPr>
        <w:t>.</w:t>
      </w:r>
    </w:p>
    <w:p w14:paraId="103E9B17" w14:textId="79E3273E" w:rsidR="00A838AC" w:rsidRPr="007F4B6D" w:rsidRDefault="002F065D" w:rsidP="007F4B6D">
      <w:pPr>
        <w:numPr>
          <w:ilvl w:val="0"/>
          <w:numId w:val="27"/>
        </w:numPr>
        <w:tabs>
          <w:tab w:val="clear" w:pos="1440"/>
          <w:tab w:val="left" w:pos="360"/>
        </w:tabs>
        <w:spacing w:line="280" w:lineRule="exact"/>
        <w:ind w:left="360"/>
        <w:rPr>
          <w:rFonts w:ascii="Arial" w:hAnsi="Arial" w:cs="Arial"/>
          <w:b/>
          <w:lang w:val="en-US"/>
        </w:rPr>
      </w:pPr>
      <w:r w:rsidRPr="007F4B6D">
        <w:rPr>
          <w:rStyle w:val="A1"/>
          <w:rFonts w:ascii="Arial" w:hAnsi="Arial" w:cs="Arial"/>
          <w:sz w:val="24"/>
          <w:szCs w:val="24"/>
        </w:rPr>
        <w:t xml:space="preserve">Develop and implement </w:t>
      </w:r>
      <w:r w:rsidR="007639B2" w:rsidRPr="007F4B6D">
        <w:rPr>
          <w:rStyle w:val="A1"/>
          <w:rFonts w:ascii="Arial" w:hAnsi="Arial" w:cs="Arial"/>
          <w:sz w:val="24"/>
          <w:szCs w:val="24"/>
        </w:rPr>
        <w:t xml:space="preserve">a </w:t>
      </w:r>
      <w:r w:rsidR="00984D22" w:rsidRPr="007F4B6D">
        <w:rPr>
          <w:rStyle w:val="A1"/>
          <w:rFonts w:ascii="Arial" w:hAnsi="Arial" w:cs="Arial"/>
          <w:sz w:val="24"/>
          <w:szCs w:val="24"/>
        </w:rPr>
        <w:t>B</w:t>
      </w:r>
      <w:r w:rsidR="007639B2" w:rsidRPr="007F4B6D">
        <w:rPr>
          <w:rStyle w:val="A1"/>
          <w:rFonts w:ascii="Arial" w:hAnsi="Arial" w:cs="Arial"/>
          <w:sz w:val="24"/>
          <w:szCs w:val="24"/>
        </w:rPr>
        <w:t>usiness</w:t>
      </w:r>
      <w:r w:rsidR="00052BCE" w:rsidRPr="007F4B6D">
        <w:rPr>
          <w:rStyle w:val="A1"/>
          <w:rFonts w:ascii="Arial" w:hAnsi="Arial" w:cs="Arial"/>
          <w:sz w:val="24"/>
          <w:szCs w:val="24"/>
        </w:rPr>
        <w:t xml:space="preserve"> </w:t>
      </w:r>
      <w:r w:rsidR="00984D22" w:rsidRPr="007F4B6D">
        <w:rPr>
          <w:rStyle w:val="A1"/>
          <w:rFonts w:ascii="Arial" w:hAnsi="Arial" w:cs="Arial"/>
          <w:sz w:val="24"/>
          <w:szCs w:val="24"/>
        </w:rPr>
        <w:t>S</w:t>
      </w:r>
      <w:r w:rsidR="00052BCE" w:rsidRPr="007F4B6D">
        <w:rPr>
          <w:rStyle w:val="A1"/>
          <w:rFonts w:ascii="Arial" w:hAnsi="Arial" w:cs="Arial"/>
          <w:sz w:val="24"/>
          <w:szCs w:val="24"/>
        </w:rPr>
        <w:t>upport</w:t>
      </w:r>
      <w:r w:rsidR="007639B2" w:rsidRPr="007F4B6D">
        <w:rPr>
          <w:rStyle w:val="A1"/>
          <w:rFonts w:ascii="Arial" w:hAnsi="Arial" w:cs="Arial"/>
          <w:sz w:val="24"/>
          <w:szCs w:val="24"/>
        </w:rPr>
        <w:t xml:space="preserve"> </w:t>
      </w:r>
      <w:r w:rsidR="00984D22" w:rsidRPr="007F4B6D">
        <w:rPr>
          <w:rStyle w:val="A1"/>
          <w:rFonts w:ascii="Arial" w:hAnsi="Arial" w:cs="Arial"/>
          <w:sz w:val="24"/>
          <w:szCs w:val="24"/>
        </w:rPr>
        <w:t>S</w:t>
      </w:r>
      <w:r w:rsidR="007639B2" w:rsidRPr="007F4B6D">
        <w:rPr>
          <w:rStyle w:val="A1"/>
          <w:rFonts w:ascii="Arial" w:hAnsi="Arial" w:cs="Arial"/>
          <w:sz w:val="24"/>
          <w:szCs w:val="24"/>
        </w:rPr>
        <w:t xml:space="preserve">trategy in support of both the Directorate and </w:t>
      </w:r>
      <w:r w:rsidRPr="007F4B6D">
        <w:rPr>
          <w:rStyle w:val="A1"/>
          <w:rFonts w:ascii="Arial" w:hAnsi="Arial" w:cs="Arial"/>
          <w:sz w:val="24"/>
          <w:szCs w:val="24"/>
        </w:rPr>
        <w:t>Corporate Plan</w:t>
      </w:r>
      <w:r w:rsidR="007639B2" w:rsidRPr="007F4B6D">
        <w:rPr>
          <w:rStyle w:val="A1"/>
          <w:rFonts w:ascii="Arial" w:hAnsi="Arial" w:cs="Arial"/>
          <w:sz w:val="24"/>
          <w:szCs w:val="24"/>
        </w:rPr>
        <w:t xml:space="preserve">s </w:t>
      </w:r>
      <w:r w:rsidR="00B31C05" w:rsidRPr="007F4B6D">
        <w:rPr>
          <w:rStyle w:val="A1"/>
          <w:rFonts w:ascii="Arial" w:hAnsi="Arial" w:cs="Arial"/>
          <w:sz w:val="24"/>
          <w:szCs w:val="24"/>
        </w:rPr>
        <w:t xml:space="preserve">that is </w:t>
      </w:r>
      <w:r w:rsidR="007639B2" w:rsidRPr="007F4B6D">
        <w:rPr>
          <w:rStyle w:val="A1"/>
          <w:rFonts w:ascii="Arial" w:hAnsi="Arial" w:cs="Arial"/>
          <w:sz w:val="24"/>
          <w:szCs w:val="24"/>
        </w:rPr>
        <w:t xml:space="preserve">customer and delivery </w:t>
      </w:r>
      <w:r w:rsidR="00B31C05" w:rsidRPr="007F4B6D">
        <w:rPr>
          <w:rStyle w:val="A1"/>
          <w:rFonts w:ascii="Arial" w:hAnsi="Arial" w:cs="Arial"/>
          <w:sz w:val="24"/>
          <w:szCs w:val="24"/>
        </w:rPr>
        <w:t>focused</w:t>
      </w:r>
      <w:r w:rsidR="007639B2" w:rsidRPr="007F4B6D">
        <w:rPr>
          <w:rStyle w:val="A1"/>
          <w:rFonts w:ascii="Arial" w:hAnsi="Arial" w:cs="Arial"/>
          <w:sz w:val="24"/>
          <w:szCs w:val="24"/>
        </w:rPr>
        <w:t xml:space="preserve">, </w:t>
      </w:r>
      <w:r w:rsidR="00A838AC" w:rsidRPr="007F4B6D">
        <w:rPr>
          <w:rFonts w:ascii="Arial" w:hAnsi="Arial" w:cs="Arial"/>
          <w:lang w:val="en-US"/>
        </w:rPr>
        <w:t xml:space="preserve">ensuring the needs of all </w:t>
      </w:r>
      <w:r w:rsidR="007639B2" w:rsidRPr="007F4B6D">
        <w:rPr>
          <w:rFonts w:ascii="Arial" w:hAnsi="Arial" w:cs="Arial"/>
          <w:lang w:val="en-US"/>
        </w:rPr>
        <w:t>customers and stakeholders</w:t>
      </w:r>
      <w:r w:rsidR="00A838AC" w:rsidRPr="007F4B6D">
        <w:rPr>
          <w:rFonts w:ascii="Arial" w:hAnsi="Arial" w:cs="Arial"/>
          <w:lang w:val="en-US"/>
        </w:rPr>
        <w:t xml:space="preserve"> are met in a consistent, efficient and effective manner.</w:t>
      </w:r>
    </w:p>
    <w:p w14:paraId="4CD0859D" w14:textId="63F22162" w:rsidR="006C1EFA" w:rsidRPr="007F4B6D" w:rsidRDefault="006C1EFA" w:rsidP="007F4B6D">
      <w:pPr>
        <w:numPr>
          <w:ilvl w:val="0"/>
          <w:numId w:val="27"/>
        </w:numPr>
        <w:tabs>
          <w:tab w:val="clear" w:pos="1440"/>
          <w:tab w:val="left" w:pos="360"/>
        </w:tabs>
        <w:spacing w:line="280" w:lineRule="exact"/>
        <w:ind w:left="360"/>
        <w:rPr>
          <w:rFonts w:ascii="Arial" w:hAnsi="Arial" w:cs="Arial"/>
          <w:b/>
          <w:lang w:val="en-US"/>
        </w:rPr>
      </w:pPr>
      <w:r w:rsidRPr="007F4B6D">
        <w:rPr>
          <w:rFonts w:ascii="Arial" w:hAnsi="Arial" w:cs="Arial"/>
          <w:lang w:val="en-US"/>
        </w:rPr>
        <w:t>Lead the delivery of a sustainable and customer focused ICT business improvement service</w:t>
      </w:r>
      <w:r w:rsidR="00CF3F39" w:rsidRPr="007F4B6D">
        <w:rPr>
          <w:rFonts w:ascii="Arial" w:hAnsi="Arial" w:cs="Arial"/>
          <w:lang w:val="en-US"/>
        </w:rPr>
        <w:t>,</w:t>
      </w:r>
      <w:r w:rsidRPr="007F4B6D">
        <w:rPr>
          <w:rFonts w:ascii="Arial" w:hAnsi="Arial" w:cs="Arial"/>
          <w:lang w:val="en-US"/>
        </w:rPr>
        <w:t xml:space="preserve"> including: customer service, project </w:t>
      </w:r>
      <w:r w:rsidR="000D0BC7" w:rsidRPr="007F4B6D">
        <w:rPr>
          <w:rFonts w:ascii="Arial" w:hAnsi="Arial" w:cs="Arial"/>
          <w:lang w:val="en-US"/>
        </w:rPr>
        <w:t>management</w:t>
      </w:r>
      <w:r w:rsidRPr="007F4B6D">
        <w:rPr>
          <w:rFonts w:ascii="Arial" w:hAnsi="Arial" w:cs="Arial"/>
          <w:lang w:val="en-US"/>
        </w:rPr>
        <w:t xml:space="preserve">, business analysis and the development of ICT services and systems to support </w:t>
      </w:r>
      <w:r w:rsidR="000D0BC7" w:rsidRPr="007F4B6D">
        <w:rPr>
          <w:rFonts w:ascii="Arial" w:hAnsi="Arial" w:cs="Arial"/>
          <w:lang w:val="en-US"/>
        </w:rPr>
        <w:t>business</w:t>
      </w:r>
      <w:r w:rsidRPr="007F4B6D">
        <w:rPr>
          <w:rFonts w:ascii="Arial" w:hAnsi="Arial" w:cs="Arial"/>
          <w:lang w:val="en-US"/>
        </w:rPr>
        <w:t xml:space="preserve"> </w:t>
      </w:r>
      <w:r w:rsidR="000D0BC7" w:rsidRPr="007F4B6D">
        <w:rPr>
          <w:rFonts w:ascii="Arial" w:hAnsi="Arial" w:cs="Arial"/>
          <w:lang w:val="en-US"/>
        </w:rPr>
        <w:t>improvement</w:t>
      </w:r>
    </w:p>
    <w:p w14:paraId="733E8BFE" w14:textId="71B3FC4B" w:rsidR="000B6FD9" w:rsidRPr="007F4B6D" w:rsidRDefault="003F4198" w:rsidP="007F4B6D">
      <w:pPr>
        <w:numPr>
          <w:ilvl w:val="0"/>
          <w:numId w:val="27"/>
        </w:numPr>
        <w:tabs>
          <w:tab w:val="clear" w:pos="1440"/>
        </w:tabs>
        <w:spacing w:line="280" w:lineRule="exact"/>
        <w:ind w:left="360"/>
        <w:rPr>
          <w:rFonts w:ascii="Arial" w:hAnsi="Arial" w:cs="Arial"/>
          <w:color w:val="000000"/>
        </w:rPr>
      </w:pPr>
      <w:r w:rsidRPr="007F4B6D">
        <w:rPr>
          <w:rFonts w:ascii="Arial" w:hAnsi="Arial" w:cs="Arial"/>
          <w:color w:val="000000"/>
        </w:rPr>
        <w:t xml:space="preserve">In support of the Business and Digital transformation change programme, </w:t>
      </w:r>
      <w:r w:rsidR="00185FCF" w:rsidRPr="007F4B6D">
        <w:rPr>
          <w:rFonts w:ascii="Arial" w:hAnsi="Arial" w:cs="Arial"/>
          <w:color w:val="000000"/>
        </w:rPr>
        <w:t>carry out the role of Business Change Manager on the Programme Board.</w:t>
      </w:r>
    </w:p>
    <w:p w14:paraId="76A2C414" w14:textId="517AE8B7" w:rsidR="00A33B6A" w:rsidRPr="007F4B6D" w:rsidRDefault="00CC1314" w:rsidP="007F4B6D">
      <w:pPr>
        <w:numPr>
          <w:ilvl w:val="0"/>
          <w:numId w:val="27"/>
        </w:numPr>
        <w:tabs>
          <w:tab w:val="clear" w:pos="1440"/>
        </w:tabs>
        <w:spacing w:line="280" w:lineRule="exact"/>
        <w:ind w:left="360"/>
        <w:rPr>
          <w:rStyle w:val="A1"/>
          <w:rFonts w:ascii="Arial" w:hAnsi="Arial" w:cs="Arial"/>
          <w:sz w:val="24"/>
          <w:szCs w:val="24"/>
        </w:rPr>
      </w:pPr>
      <w:r w:rsidRPr="007F4B6D">
        <w:rPr>
          <w:rFonts w:ascii="Arial" w:hAnsi="Arial" w:cs="Arial"/>
          <w:bCs/>
        </w:rPr>
        <w:t>Lead the</w:t>
      </w:r>
      <w:r w:rsidR="00A33B6A" w:rsidRPr="007F4B6D">
        <w:rPr>
          <w:rStyle w:val="A1"/>
          <w:rFonts w:ascii="Arial" w:hAnsi="Arial" w:cs="Arial"/>
          <w:sz w:val="24"/>
          <w:szCs w:val="24"/>
        </w:rPr>
        <w:t xml:space="preserve"> </w:t>
      </w:r>
      <w:r w:rsidRPr="007F4B6D">
        <w:rPr>
          <w:rStyle w:val="A1"/>
          <w:rFonts w:ascii="Arial" w:hAnsi="Arial" w:cs="Arial"/>
          <w:sz w:val="24"/>
          <w:szCs w:val="24"/>
        </w:rPr>
        <w:t xml:space="preserve">on-going </w:t>
      </w:r>
      <w:r w:rsidR="00A33B6A" w:rsidRPr="007F4B6D">
        <w:rPr>
          <w:rStyle w:val="A1"/>
          <w:rFonts w:ascii="Arial" w:hAnsi="Arial" w:cs="Arial"/>
          <w:sz w:val="24"/>
          <w:szCs w:val="24"/>
        </w:rPr>
        <w:t xml:space="preserve">review </w:t>
      </w:r>
      <w:r w:rsidRPr="007F4B6D">
        <w:rPr>
          <w:rStyle w:val="A1"/>
          <w:rFonts w:ascii="Arial" w:hAnsi="Arial" w:cs="Arial"/>
          <w:sz w:val="24"/>
          <w:szCs w:val="24"/>
        </w:rPr>
        <w:t xml:space="preserve">of </w:t>
      </w:r>
      <w:r w:rsidR="00A33B6A" w:rsidRPr="007F4B6D">
        <w:rPr>
          <w:rStyle w:val="A1"/>
          <w:rFonts w:ascii="Arial" w:hAnsi="Arial" w:cs="Arial"/>
          <w:sz w:val="24"/>
          <w:szCs w:val="24"/>
        </w:rPr>
        <w:t xml:space="preserve">the </w:t>
      </w:r>
      <w:r w:rsidR="007639B2" w:rsidRPr="007F4B6D">
        <w:rPr>
          <w:rStyle w:val="A1"/>
          <w:rFonts w:ascii="Arial" w:hAnsi="Arial" w:cs="Arial"/>
          <w:sz w:val="24"/>
          <w:szCs w:val="24"/>
        </w:rPr>
        <w:t>performance of business</w:t>
      </w:r>
      <w:r w:rsidR="00052BCE" w:rsidRPr="007F4B6D">
        <w:rPr>
          <w:rStyle w:val="A1"/>
          <w:rFonts w:ascii="Arial" w:hAnsi="Arial" w:cs="Arial"/>
          <w:sz w:val="24"/>
          <w:szCs w:val="24"/>
        </w:rPr>
        <w:t xml:space="preserve"> support</w:t>
      </w:r>
      <w:r w:rsidR="00A33B6A" w:rsidRPr="007F4B6D">
        <w:rPr>
          <w:rStyle w:val="A1"/>
          <w:rFonts w:ascii="Arial" w:hAnsi="Arial" w:cs="Arial"/>
          <w:sz w:val="24"/>
          <w:szCs w:val="24"/>
        </w:rPr>
        <w:t xml:space="preserve"> functions</w:t>
      </w:r>
      <w:r w:rsidRPr="007F4B6D">
        <w:rPr>
          <w:rStyle w:val="A1"/>
          <w:rFonts w:ascii="Arial" w:hAnsi="Arial" w:cs="Arial"/>
          <w:sz w:val="24"/>
          <w:szCs w:val="24"/>
        </w:rPr>
        <w:t>, including</w:t>
      </w:r>
      <w:r w:rsidR="00A33B6A" w:rsidRPr="007F4B6D">
        <w:rPr>
          <w:rStyle w:val="A1"/>
          <w:rFonts w:ascii="Arial" w:hAnsi="Arial" w:cs="Arial"/>
          <w:sz w:val="24"/>
          <w:szCs w:val="24"/>
        </w:rPr>
        <w:t xml:space="preserve"> </w:t>
      </w:r>
      <w:r w:rsidRPr="007F4B6D">
        <w:rPr>
          <w:rFonts w:ascii="Arial" w:hAnsi="Arial" w:cs="Arial"/>
          <w:bCs/>
        </w:rPr>
        <w:t xml:space="preserve">quality </w:t>
      </w:r>
      <w:r w:rsidR="007639B2" w:rsidRPr="007F4B6D">
        <w:rPr>
          <w:rFonts w:ascii="Arial" w:hAnsi="Arial" w:cs="Arial"/>
          <w:bCs/>
        </w:rPr>
        <w:t>assurance</w:t>
      </w:r>
      <w:r w:rsidRPr="007F4B6D">
        <w:rPr>
          <w:rFonts w:ascii="Arial" w:hAnsi="Arial" w:cs="Arial"/>
          <w:bCs/>
        </w:rPr>
        <w:t>, performance management and the development of administrative roles,</w:t>
      </w:r>
      <w:r w:rsidRPr="007F4B6D">
        <w:rPr>
          <w:rStyle w:val="A1"/>
          <w:rFonts w:ascii="Arial" w:hAnsi="Arial" w:cs="Arial"/>
          <w:sz w:val="24"/>
          <w:szCs w:val="24"/>
        </w:rPr>
        <w:t xml:space="preserve"> </w:t>
      </w:r>
      <w:r w:rsidR="00A33B6A" w:rsidRPr="007F4B6D">
        <w:rPr>
          <w:rStyle w:val="A1"/>
          <w:rFonts w:ascii="Arial" w:hAnsi="Arial" w:cs="Arial"/>
          <w:sz w:val="24"/>
          <w:szCs w:val="24"/>
        </w:rPr>
        <w:t>to ensur</w:t>
      </w:r>
      <w:r w:rsidRPr="007F4B6D">
        <w:rPr>
          <w:rStyle w:val="A1"/>
          <w:rFonts w:ascii="Arial" w:hAnsi="Arial" w:cs="Arial"/>
          <w:sz w:val="24"/>
          <w:szCs w:val="24"/>
        </w:rPr>
        <w:t>e</w:t>
      </w:r>
      <w:r w:rsidR="00A33B6A" w:rsidRPr="007F4B6D">
        <w:rPr>
          <w:rStyle w:val="A1"/>
          <w:rFonts w:ascii="Arial" w:hAnsi="Arial" w:cs="Arial"/>
          <w:sz w:val="24"/>
          <w:szCs w:val="24"/>
        </w:rPr>
        <w:t xml:space="preserve"> </w:t>
      </w:r>
      <w:r w:rsidR="00C4661C" w:rsidRPr="007F4B6D">
        <w:rPr>
          <w:rStyle w:val="A1"/>
          <w:rFonts w:ascii="Arial" w:hAnsi="Arial" w:cs="Arial"/>
          <w:sz w:val="24"/>
          <w:szCs w:val="24"/>
        </w:rPr>
        <w:t xml:space="preserve">consistency and </w:t>
      </w:r>
      <w:r w:rsidR="00A33B6A" w:rsidRPr="007F4B6D">
        <w:rPr>
          <w:rStyle w:val="A1"/>
          <w:rFonts w:ascii="Arial" w:hAnsi="Arial" w:cs="Arial"/>
          <w:sz w:val="24"/>
          <w:szCs w:val="24"/>
        </w:rPr>
        <w:t xml:space="preserve">continuous improvement </w:t>
      </w:r>
      <w:r w:rsidR="00C4661C" w:rsidRPr="007F4B6D">
        <w:rPr>
          <w:rStyle w:val="A1"/>
          <w:rFonts w:ascii="Arial" w:hAnsi="Arial" w:cs="Arial"/>
          <w:sz w:val="24"/>
          <w:szCs w:val="24"/>
        </w:rPr>
        <w:t xml:space="preserve">while promoting efficiency </w:t>
      </w:r>
      <w:r w:rsidR="00A33B6A" w:rsidRPr="007F4B6D">
        <w:rPr>
          <w:rStyle w:val="A1"/>
          <w:rFonts w:ascii="Arial" w:hAnsi="Arial" w:cs="Arial"/>
          <w:sz w:val="24"/>
          <w:szCs w:val="24"/>
        </w:rPr>
        <w:t xml:space="preserve">and the achievement of </w:t>
      </w:r>
      <w:r w:rsidR="004524A3" w:rsidRPr="007F4B6D">
        <w:rPr>
          <w:rStyle w:val="A1"/>
          <w:rFonts w:ascii="Arial" w:hAnsi="Arial" w:cs="Arial"/>
          <w:sz w:val="24"/>
          <w:szCs w:val="24"/>
        </w:rPr>
        <w:t>b</w:t>
      </w:r>
      <w:r w:rsidR="00A33B6A" w:rsidRPr="007F4B6D">
        <w:rPr>
          <w:rStyle w:val="A1"/>
          <w:rFonts w:ascii="Arial" w:hAnsi="Arial" w:cs="Arial"/>
          <w:sz w:val="24"/>
          <w:szCs w:val="24"/>
        </w:rPr>
        <w:t xml:space="preserve">est </w:t>
      </w:r>
      <w:r w:rsidR="004524A3" w:rsidRPr="007F4B6D">
        <w:rPr>
          <w:rStyle w:val="A1"/>
          <w:rFonts w:ascii="Arial" w:hAnsi="Arial" w:cs="Arial"/>
          <w:sz w:val="24"/>
          <w:szCs w:val="24"/>
        </w:rPr>
        <w:t>v</w:t>
      </w:r>
      <w:r w:rsidR="00A33B6A" w:rsidRPr="007F4B6D">
        <w:rPr>
          <w:rStyle w:val="A1"/>
          <w:rFonts w:ascii="Arial" w:hAnsi="Arial" w:cs="Arial"/>
          <w:sz w:val="24"/>
          <w:szCs w:val="24"/>
        </w:rPr>
        <w:t xml:space="preserve">alue. </w:t>
      </w:r>
    </w:p>
    <w:p w14:paraId="5D49309F" w14:textId="77777777" w:rsidR="002F065D" w:rsidRPr="007F4B6D" w:rsidRDefault="002F065D" w:rsidP="007F4B6D">
      <w:pPr>
        <w:numPr>
          <w:ilvl w:val="0"/>
          <w:numId w:val="28"/>
        </w:numPr>
        <w:tabs>
          <w:tab w:val="clear" w:pos="720"/>
          <w:tab w:val="num" w:pos="360"/>
        </w:tabs>
        <w:spacing w:line="280" w:lineRule="exact"/>
        <w:ind w:left="360"/>
        <w:rPr>
          <w:rStyle w:val="A1"/>
          <w:rFonts w:ascii="Arial" w:hAnsi="Arial" w:cs="Arial"/>
          <w:color w:val="auto"/>
          <w:sz w:val="24"/>
          <w:szCs w:val="24"/>
        </w:rPr>
      </w:pPr>
      <w:r w:rsidRPr="007F4B6D">
        <w:rPr>
          <w:rStyle w:val="A1"/>
          <w:rFonts w:ascii="Arial" w:hAnsi="Arial" w:cs="Arial"/>
          <w:sz w:val="24"/>
          <w:szCs w:val="24"/>
        </w:rPr>
        <w:t xml:space="preserve">Lead and deliver the change process for </w:t>
      </w:r>
      <w:r w:rsidR="007639B2" w:rsidRPr="007F4B6D">
        <w:rPr>
          <w:rStyle w:val="A1"/>
          <w:rFonts w:ascii="Arial" w:hAnsi="Arial" w:cs="Arial"/>
          <w:sz w:val="24"/>
          <w:szCs w:val="24"/>
        </w:rPr>
        <w:t>business support</w:t>
      </w:r>
      <w:r w:rsidRPr="007F4B6D">
        <w:rPr>
          <w:rStyle w:val="A1"/>
          <w:rFonts w:ascii="Arial" w:hAnsi="Arial" w:cs="Arial"/>
          <w:sz w:val="24"/>
          <w:szCs w:val="24"/>
        </w:rPr>
        <w:t xml:space="preserve"> proposals, including </w:t>
      </w:r>
      <w:r w:rsidR="007639B2" w:rsidRPr="007F4B6D">
        <w:rPr>
          <w:rStyle w:val="A1"/>
          <w:rFonts w:ascii="Arial" w:hAnsi="Arial" w:cs="Arial"/>
          <w:sz w:val="24"/>
          <w:szCs w:val="24"/>
        </w:rPr>
        <w:t>customer/</w:t>
      </w:r>
      <w:r w:rsidRPr="007F4B6D">
        <w:rPr>
          <w:rStyle w:val="A1"/>
          <w:rFonts w:ascii="Arial" w:hAnsi="Arial" w:cs="Arial"/>
          <w:sz w:val="24"/>
          <w:szCs w:val="24"/>
        </w:rPr>
        <w:t xml:space="preserve">stakeholder involvement, consultation and relationship management to ensure </w:t>
      </w:r>
      <w:r w:rsidR="00B31C05" w:rsidRPr="007F4B6D">
        <w:rPr>
          <w:rStyle w:val="A1"/>
          <w:rFonts w:ascii="Arial" w:hAnsi="Arial" w:cs="Arial"/>
          <w:sz w:val="24"/>
          <w:szCs w:val="24"/>
        </w:rPr>
        <w:t xml:space="preserve">the </w:t>
      </w:r>
      <w:r w:rsidR="007639B2" w:rsidRPr="007F4B6D">
        <w:rPr>
          <w:rStyle w:val="A1"/>
          <w:rFonts w:ascii="Arial" w:hAnsi="Arial" w:cs="Arial"/>
          <w:sz w:val="24"/>
          <w:szCs w:val="24"/>
        </w:rPr>
        <w:t>business</w:t>
      </w:r>
      <w:r w:rsidR="00052BCE" w:rsidRPr="007F4B6D">
        <w:rPr>
          <w:rStyle w:val="A1"/>
          <w:rFonts w:ascii="Arial" w:hAnsi="Arial" w:cs="Arial"/>
          <w:sz w:val="24"/>
          <w:szCs w:val="24"/>
        </w:rPr>
        <w:t xml:space="preserve"> support</w:t>
      </w:r>
      <w:r w:rsidR="00B31C05" w:rsidRPr="007F4B6D">
        <w:rPr>
          <w:rStyle w:val="A1"/>
          <w:rFonts w:ascii="Arial" w:hAnsi="Arial" w:cs="Arial"/>
          <w:sz w:val="24"/>
          <w:szCs w:val="24"/>
        </w:rPr>
        <w:t xml:space="preserve"> function</w:t>
      </w:r>
      <w:r w:rsidR="007639B2" w:rsidRPr="007F4B6D">
        <w:rPr>
          <w:rStyle w:val="A1"/>
          <w:rFonts w:ascii="Arial" w:hAnsi="Arial" w:cs="Arial"/>
          <w:sz w:val="24"/>
          <w:szCs w:val="24"/>
        </w:rPr>
        <w:t xml:space="preserve">, and the Contact Centre </w:t>
      </w:r>
      <w:r w:rsidRPr="007F4B6D">
        <w:rPr>
          <w:rStyle w:val="A1"/>
          <w:rFonts w:ascii="Arial" w:hAnsi="Arial" w:cs="Arial"/>
          <w:sz w:val="24"/>
          <w:szCs w:val="24"/>
        </w:rPr>
        <w:t>continue</w:t>
      </w:r>
      <w:r w:rsidR="00B31C05" w:rsidRPr="007F4B6D">
        <w:rPr>
          <w:rStyle w:val="A1"/>
          <w:rFonts w:ascii="Arial" w:hAnsi="Arial" w:cs="Arial"/>
          <w:sz w:val="24"/>
          <w:szCs w:val="24"/>
        </w:rPr>
        <w:t>s</w:t>
      </w:r>
      <w:r w:rsidRPr="007F4B6D">
        <w:rPr>
          <w:rStyle w:val="A1"/>
          <w:rFonts w:ascii="Arial" w:hAnsi="Arial" w:cs="Arial"/>
          <w:sz w:val="24"/>
          <w:szCs w:val="24"/>
        </w:rPr>
        <w:t xml:space="preserve"> to meet the requirements of the Care Inspectorate</w:t>
      </w:r>
      <w:r w:rsidR="007639B2" w:rsidRPr="007F4B6D">
        <w:rPr>
          <w:rStyle w:val="A1"/>
          <w:rFonts w:ascii="Arial" w:hAnsi="Arial" w:cs="Arial"/>
          <w:sz w:val="24"/>
          <w:szCs w:val="24"/>
        </w:rPr>
        <w:t>, the people within it and the general public.</w:t>
      </w:r>
    </w:p>
    <w:p w14:paraId="5BDB1941" w14:textId="77777777" w:rsidR="002F065D" w:rsidRPr="007F4B6D" w:rsidRDefault="00C4661C" w:rsidP="007F4B6D">
      <w:pPr>
        <w:widowControl w:val="0"/>
        <w:numPr>
          <w:ilvl w:val="0"/>
          <w:numId w:val="28"/>
        </w:numPr>
        <w:tabs>
          <w:tab w:val="clear" w:pos="720"/>
          <w:tab w:val="num" w:pos="360"/>
        </w:tabs>
        <w:spacing w:line="280" w:lineRule="exact"/>
        <w:ind w:left="360" w:right="32"/>
        <w:rPr>
          <w:rFonts w:ascii="Arial" w:hAnsi="Arial" w:cs="Arial"/>
        </w:rPr>
      </w:pPr>
      <w:r w:rsidRPr="007F4B6D">
        <w:rPr>
          <w:rFonts w:ascii="Arial" w:hAnsi="Arial" w:cs="Arial"/>
          <w:bCs/>
        </w:rPr>
        <w:t>Promote the principles of partnership working</w:t>
      </w:r>
      <w:r w:rsidR="00075FD3" w:rsidRPr="007F4B6D">
        <w:rPr>
          <w:rFonts w:ascii="Arial" w:hAnsi="Arial" w:cs="Arial"/>
          <w:bCs/>
        </w:rPr>
        <w:t xml:space="preserve"> and engagement</w:t>
      </w:r>
      <w:r w:rsidRPr="007F4B6D">
        <w:rPr>
          <w:rFonts w:ascii="Arial" w:hAnsi="Arial" w:cs="Arial"/>
          <w:bCs/>
        </w:rPr>
        <w:t xml:space="preserve"> throughout the organisation and embrace this as the agreed way of working.</w:t>
      </w:r>
    </w:p>
    <w:p w14:paraId="7F64B61D" w14:textId="77777777" w:rsidR="00A95252" w:rsidRPr="007F4B6D" w:rsidRDefault="00A95252" w:rsidP="007F4B6D">
      <w:pPr>
        <w:widowControl w:val="0"/>
        <w:numPr>
          <w:ilvl w:val="0"/>
          <w:numId w:val="28"/>
        </w:numPr>
        <w:tabs>
          <w:tab w:val="clear" w:pos="720"/>
          <w:tab w:val="num" w:pos="360"/>
          <w:tab w:val="num" w:pos="426"/>
        </w:tabs>
        <w:spacing w:line="280" w:lineRule="exact"/>
        <w:ind w:left="360" w:right="32"/>
        <w:rPr>
          <w:rFonts w:ascii="Arial" w:hAnsi="Arial" w:cs="Arial"/>
          <w:bCs/>
        </w:rPr>
      </w:pPr>
      <w:r w:rsidRPr="007F4B6D">
        <w:rPr>
          <w:rFonts w:ascii="Arial" w:hAnsi="Arial" w:cs="Arial"/>
          <w:bCs/>
        </w:rPr>
        <w:t>Work with the Executive Director to build the diverse strands of the directorate into a cohesive, integrated and productive team.</w:t>
      </w:r>
    </w:p>
    <w:p w14:paraId="55AB7F21" w14:textId="67DE8CD6" w:rsidR="00A95252" w:rsidRPr="007F4B6D" w:rsidRDefault="00A95252" w:rsidP="007F4B6D">
      <w:pPr>
        <w:widowControl w:val="0"/>
        <w:numPr>
          <w:ilvl w:val="0"/>
          <w:numId w:val="28"/>
        </w:numPr>
        <w:tabs>
          <w:tab w:val="clear" w:pos="720"/>
          <w:tab w:val="num" w:pos="284"/>
          <w:tab w:val="num" w:pos="426"/>
        </w:tabs>
        <w:spacing w:line="280" w:lineRule="exact"/>
        <w:ind w:left="360" w:right="32"/>
        <w:rPr>
          <w:rFonts w:ascii="Arial" w:hAnsi="Arial" w:cs="Arial"/>
          <w:bCs/>
        </w:rPr>
      </w:pPr>
      <w:r w:rsidRPr="007F4B6D">
        <w:rPr>
          <w:rFonts w:ascii="Arial" w:hAnsi="Arial" w:cs="Arial"/>
          <w:bCs/>
        </w:rPr>
        <w:t xml:space="preserve"> Support the Executive </w:t>
      </w:r>
      <w:r w:rsidR="006A5F86" w:rsidRPr="007F4B6D">
        <w:rPr>
          <w:rFonts w:ascii="Arial" w:hAnsi="Arial" w:cs="Arial"/>
          <w:bCs/>
        </w:rPr>
        <w:t xml:space="preserve">Group </w:t>
      </w:r>
      <w:r w:rsidR="00947432" w:rsidRPr="007F4B6D">
        <w:rPr>
          <w:rFonts w:ascii="Arial" w:hAnsi="Arial" w:cs="Arial"/>
          <w:bCs/>
        </w:rPr>
        <w:t xml:space="preserve">in </w:t>
      </w:r>
      <w:r w:rsidRPr="007F4B6D">
        <w:rPr>
          <w:rFonts w:ascii="Arial" w:hAnsi="Arial" w:cs="Arial"/>
          <w:bCs/>
        </w:rPr>
        <w:t>scanning the organisation’s horizons and in developing innovative solutions and policies to deal with emerging issues and developments. This will include the provision of regular and special reports identifying developing trends and assisting effective decision making and resource deployment.</w:t>
      </w:r>
    </w:p>
    <w:p w14:paraId="69CE591E" w14:textId="1A655F2D" w:rsidR="008A671B" w:rsidRPr="007F4B6D" w:rsidRDefault="00984D22" w:rsidP="007F4B6D">
      <w:pPr>
        <w:widowControl w:val="0"/>
        <w:numPr>
          <w:ilvl w:val="0"/>
          <w:numId w:val="28"/>
        </w:numPr>
        <w:tabs>
          <w:tab w:val="clear" w:pos="720"/>
          <w:tab w:val="num" w:pos="284"/>
          <w:tab w:val="num" w:pos="426"/>
        </w:tabs>
        <w:spacing w:line="280" w:lineRule="exact"/>
        <w:ind w:left="360" w:right="32"/>
        <w:rPr>
          <w:rFonts w:ascii="Arial" w:hAnsi="Arial" w:cs="Arial"/>
          <w:bCs/>
        </w:rPr>
      </w:pPr>
      <w:r w:rsidRPr="007F4B6D">
        <w:rPr>
          <w:rFonts w:ascii="Arial" w:hAnsi="Arial" w:cs="Arial"/>
          <w:bCs/>
        </w:rPr>
        <w:t xml:space="preserve"> </w:t>
      </w:r>
      <w:r w:rsidR="008A671B" w:rsidRPr="007F4B6D">
        <w:rPr>
          <w:rFonts w:ascii="Arial" w:hAnsi="Arial" w:cs="Arial"/>
          <w:bCs/>
        </w:rPr>
        <w:t>Develop and maintain an up to date knowledge of</w:t>
      </w:r>
      <w:r w:rsidR="00475135" w:rsidRPr="007F4B6D">
        <w:rPr>
          <w:rFonts w:ascii="Arial" w:hAnsi="Arial" w:cs="Arial"/>
          <w:bCs/>
        </w:rPr>
        <w:t xml:space="preserve"> scrutiny and improvement</w:t>
      </w:r>
      <w:r w:rsidR="000C1FBD" w:rsidRPr="007F4B6D">
        <w:rPr>
          <w:rFonts w:ascii="Arial" w:hAnsi="Arial" w:cs="Arial"/>
          <w:bCs/>
        </w:rPr>
        <w:t xml:space="preserve"> </w:t>
      </w:r>
      <w:r w:rsidR="00194039" w:rsidRPr="007F4B6D">
        <w:rPr>
          <w:rFonts w:ascii="Arial" w:hAnsi="Arial" w:cs="Arial"/>
          <w:bCs/>
        </w:rPr>
        <w:t>in order to be able to provide a</w:t>
      </w:r>
      <w:r w:rsidR="0087588C" w:rsidRPr="007F4B6D">
        <w:rPr>
          <w:rFonts w:ascii="Arial" w:hAnsi="Arial" w:cs="Arial"/>
          <w:bCs/>
        </w:rPr>
        <w:t>n effective and valued support function.</w:t>
      </w:r>
      <w:r w:rsidR="00194039" w:rsidRPr="007F4B6D">
        <w:rPr>
          <w:rFonts w:ascii="Arial" w:hAnsi="Arial" w:cs="Arial"/>
          <w:bCs/>
        </w:rPr>
        <w:t xml:space="preserve"> </w:t>
      </w:r>
    </w:p>
    <w:p w14:paraId="36F283E5" w14:textId="77777777" w:rsidR="001949E3" w:rsidRPr="007F4B6D" w:rsidRDefault="001949E3" w:rsidP="007F4B6D">
      <w:pPr>
        <w:widowControl w:val="0"/>
        <w:spacing w:line="280" w:lineRule="exact"/>
        <w:ind w:right="32"/>
        <w:rPr>
          <w:rStyle w:val="A1"/>
          <w:rFonts w:ascii="Arial" w:hAnsi="Arial" w:cs="Arial"/>
          <w:sz w:val="24"/>
          <w:szCs w:val="24"/>
        </w:rPr>
      </w:pPr>
    </w:p>
    <w:p w14:paraId="10BAB5E5" w14:textId="77777777" w:rsidR="002F065D" w:rsidRPr="007F4B6D" w:rsidRDefault="00F64829" w:rsidP="007F4B6D">
      <w:pPr>
        <w:pStyle w:val="Pa2"/>
        <w:spacing w:line="280" w:lineRule="exact"/>
        <w:rPr>
          <w:rStyle w:val="A1"/>
          <w:rFonts w:ascii="Arial" w:hAnsi="Arial" w:cs="Arial"/>
          <w:b/>
          <w:sz w:val="24"/>
          <w:szCs w:val="24"/>
        </w:rPr>
      </w:pPr>
      <w:r w:rsidRPr="007F4B6D">
        <w:rPr>
          <w:rStyle w:val="A1"/>
          <w:rFonts w:ascii="Arial" w:hAnsi="Arial" w:cs="Arial"/>
          <w:b/>
          <w:sz w:val="24"/>
          <w:szCs w:val="24"/>
        </w:rPr>
        <w:t>Operational</w:t>
      </w:r>
      <w:r w:rsidR="002F065D" w:rsidRPr="007F4B6D">
        <w:rPr>
          <w:rStyle w:val="A1"/>
          <w:rFonts w:ascii="Arial" w:hAnsi="Arial" w:cs="Arial"/>
          <w:b/>
          <w:sz w:val="24"/>
          <w:szCs w:val="24"/>
        </w:rPr>
        <w:t xml:space="preserve"> Management</w:t>
      </w:r>
    </w:p>
    <w:p w14:paraId="65E0D387" w14:textId="77777777" w:rsidR="00A95252" w:rsidRPr="007F4B6D" w:rsidRDefault="00A95252" w:rsidP="007F4B6D">
      <w:pPr>
        <w:numPr>
          <w:ilvl w:val="0"/>
          <w:numId w:val="34"/>
        </w:numPr>
        <w:spacing w:line="280" w:lineRule="exact"/>
        <w:rPr>
          <w:rFonts w:ascii="Arial" w:hAnsi="Arial" w:cs="Arial"/>
        </w:rPr>
      </w:pPr>
      <w:r w:rsidRPr="007F4B6D">
        <w:rPr>
          <w:rFonts w:ascii="Arial" w:hAnsi="Arial" w:cs="Arial"/>
        </w:rPr>
        <w:t>Manage the efficient and effective provision and development of the role’s reporting functions, ensuring that statutory obligations are met and that best practice is identified and implemented.</w:t>
      </w:r>
    </w:p>
    <w:p w14:paraId="47B684E8" w14:textId="77777777" w:rsidR="00A95252" w:rsidRPr="007F4B6D" w:rsidRDefault="00A95252" w:rsidP="007F4B6D">
      <w:pPr>
        <w:numPr>
          <w:ilvl w:val="0"/>
          <w:numId w:val="34"/>
        </w:numPr>
        <w:spacing w:line="280" w:lineRule="exact"/>
        <w:rPr>
          <w:rFonts w:ascii="Arial" w:hAnsi="Arial" w:cs="Arial"/>
        </w:rPr>
      </w:pPr>
      <w:r w:rsidRPr="007F4B6D">
        <w:rPr>
          <w:rFonts w:ascii="Arial" w:hAnsi="Arial" w:cs="Arial"/>
        </w:rPr>
        <w:t xml:space="preserve">Effectively manage all procurement activity for </w:t>
      </w:r>
      <w:r w:rsidR="00AE354E" w:rsidRPr="007F4B6D">
        <w:rPr>
          <w:rFonts w:ascii="Arial" w:hAnsi="Arial" w:cs="Arial"/>
        </w:rPr>
        <w:t xml:space="preserve">customer support </w:t>
      </w:r>
      <w:r w:rsidRPr="007F4B6D">
        <w:rPr>
          <w:rFonts w:ascii="Arial" w:hAnsi="Arial" w:cs="Arial"/>
        </w:rPr>
        <w:t>in line with the Procurement Strategy.</w:t>
      </w:r>
    </w:p>
    <w:p w14:paraId="4015A59A" w14:textId="07353DEC" w:rsidR="00A95252" w:rsidRPr="007F4B6D" w:rsidRDefault="00A95252" w:rsidP="007F4B6D">
      <w:pPr>
        <w:numPr>
          <w:ilvl w:val="0"/>
          <w:numId w:val="34"/>
        </w:numPr>
        <w:spacing w:line="280" w:lineRule="exact"/>
        <w:rPr>
          <w:rFonts w:ascii="Arial" w:hAnsi="Arial" w:cs="Arial"/>
        </w:rPr>
      </w:pPr>
      <w:r w:rsidRPr="007F4B6D">
        <w:rPr>
          <w:rFonts w:ascii="Arial" w:hAnsi="Arial" w:cs="Arial"/>
        </w:rPr>
        <w:t xml:space="preserve">Lead on developing innovative approaches to ensure continuous improvement and </w:t>
      </w:r>
      <w:r w:rsidR="009104FA" w:rsidRPr="007F4B6D">
        <w:rPr>
          <w:rFonts w:ascii="Arial" w:hAnsi="Arial" w:cs="Arial"/>
        </w:rPr>
        <w:t>high-quality</w:t>
      </w:r>
      <w:r w:rsidRPr="007F4B6D">
        <w:rPr>
          <w:rFonts w:ascii="Arial" w:hAnsi="Arial" w:cs="Arial"/>
        </w:rPr>
        <w:t xml:space="preserve"> standards for </w:t>
      </w:r>
      <w:r w:rsidR="00AE354E" w:rsidRPr="007F4B6D">
        <w:rPr>
          <w:rFonts w:ascii="Arial" w:hAnsi="Arial" w:cs="Arial"/>
        </w:rPr>
        <w:t xml:space="preserve">customer </w:t>
      </w:r>
      <w:r w:rsidR="000D0BC7" w:rsidRPr="007F4B6D">
        <w:rPr>
          <w:rFonts w:ascii="Arial" w:hAnsi="Arial" w:cs="Arial"/>
        </w:rPr>
        <w:t xml:space="preserve">support </w:t>
      </w:r>
      <w:r w:rsidRPr="007F4B6D">
        <w:rPr>
          <w:rFonts w:ascii="Arial" w:hAnsi="Arial" w:cs="Arial"/>
        </w:rPr>
        <w:t xml:space="preserve">through creative problem solving and bringing new thinking, constructive challenge and solutions to </w:t>
      </w:r>
      <w:r w:rsidR="006C1EFA" w:rsidRPr="007F4B6D">
        <w:rPr>
          <w:rFonts w:ascii="Arial" w:hAnsi="Arial" w:cs="Arial"/>
        </w:rPr>
        <w:t xml:space="preserve">meet the corporate expectations of the </w:t>
      </w:r>
      <w:r w:rsidR="006B57F1" w:rsidRPr="007F4B6D">
        <w:rPr>
          <w:rFonts w:ascii="Arial" w:hAnsi="Arial" w:cs="Arial"/>
        </w:rPr>
        <w:t>Care Inspectorate</w:t>
      </w:r>
      <w:r w:rsidRPr="007F4B6D">
        <w:rPr>
          <w:rFonts w:ascii="Arial" w:hAnsi="Arial" w:cs="Arial"/>
        </w:rPr>
        <w:t>.</w:t>
      </w:r>
    </w:p>
    <w:p w14:paraId="3349B5CA" w14:textId="3E00F952" w:rsidR="001949E3" w:rsidRPr="007F4B6D" w:rsidRDefault="001949E3" w:rsidP="007F4B6D">
      <w:pPr>
        <w:widowControl w:val="0"/>
        <w:numPr>
          <w:ilvl w:val="0"/>
          <w:numId w:val="34"/>
        </w:numPr>
        <w:spacing w:line="280" w:lineRule="exact"/>
        <w:ind w:right="32"/>
        <w:rPr>
          <w:rFonts w:ascii="Arial" w:hAnsi="Arial" w:cs="Arial"/>
        </w:rPr>
      </w:pPr>
      <w:r w:rsidRPr="007F4B6D">
        <w:rPr>
          <w:rFonts w:ascii="Arial" w:hAnsi="Arial" w:cs="Arial"/>
        </w:rPr>
        <w:t>Ensure all necessary measures are in place to deliver an excellent and professional experience for all those who contact us</w:t>
      </w:r>
    </w:p>
    <w:p w14:paraId="46698C91" w14:textId="5A425EFB" w:rsidR="00984D22" w:rsidRPr="007F4B6D" w:rsidRDefault="00984D22" w:rsidP="007F4B6D">
      <w:pPr>
        <w:widowControl w:val="0"/>
        <w:spacing w:line="280" w:lineRule="exact"/>
        <w:ind w:right="32"/>
        <w:rPr>
          <w:rFonts w:ascii="Arial" w:hAnsi="Arial" w:cs="Arial"/>
        </w:rPr>
      </w:pPr>
    </w:p>
    <w:p w14:paraId="3F42A7E3" w14:textId="77777777" w:rsidR="00984D22" w:rsidRPr="007F4B6D" w:rsidRDefault="00984D22" w:rsidP="007F4B6D">
      <w:pPr>
        <w:widowControl w:val="0"/>
        <w:spacing w:line="280" w:lineRule="exact"/>
        <w:ind w:right="32"/>
        <w:rPr>
          <w:rFonts w:ascii="Arial" w:hAnsi="Arial" w:cs="Arial"/>
        </w:rPr>
      </w:pPr>
    </w:p>
    <w:p w14:paraId="1675CEF3" w14:textId="77777777" w:rsidR="001949E3" w:rsidRPr="007F4B6D" w:rsidRDefault="001949E3" w:rsidP="007F4B6D">
      <w:pPr>
        <w:widowControl w:val="0"/>
        <w:numPr>
          <w:ilvl w:val="0"/>
          <w:numId w:val="34"/>
        </w:numPr>
        <w:spacing w:line="280" w:lineRule="exact"/>
        <w:ind w:right="32"/>
        <w:rPr>
          <w:rFonts w:ascii="Arial" w:hAnsi="Arial" w:cs="Arial"/>
        </w:rPr>
      </w:pPr>
      <w:r w:rsidRPr="007F4B6D">
        <w:rPr>
          <w:rFonts w:ascii="Arial" w:hAnsi="Arial" w:cs="Arial"/>
        </w:rPr>
        <w:lastRenderedPageBreak/>
        <w:t>Identify and communicate trends in customer comments and feedback; highlighting areas for attention and ongoing improvement and work with colleagues in the Care Inspectorate to actively put in place solutions to improve both internal and external customer satisfaction</w:t>
      </w:r>
    </w:p>
    <w:p w14:paraId="4090F361" w14:textId="43139029" w:rsidR="00CC1314" w:rsidRPr="007F4B6D" w:rsidRDefault="00CC1314" w:rsidP="007F4B6D">
      <w:pPr>
        <w:widowControl w:val="0"/>
        <w:numPr>
          <w:ilvl w:val="0"/>
          <w:numId w:val="28"/>
        </w:numPr>
        <w:tabs>
          <w:tab w:val="clear" w:pos="720"/>
          <w:tab w:val="num" w:pos="360"/>
        </w:tabs>
        <w:spacing w:line="280" w:lineRule="exact"/>
        <w:ind w:left="360" w:right="32"/>
        <w:rPr>
          <w:rFonts w:ascii="Arial" w:hAnsi="Arial" w:cs="Arial"/>
        </w:rPr>
      </w:pPr>
      <w:r w:rsidRPr="007F4B6D">
        <w:rPr>
          <w:rFonts w:ascii="Arial" w:hAnsi="Arial" w:cs="Arial"/>
        </w:rPr>
        <w:t>Lead and manage the delivery of a</w:t>
      </w:r>
      <w:r w:rsidR="00075FD3" w:rsidRPr="007F4B6D">
        <w:rPr>
          <w:rFonts w:ascii="Arial" w:hAnsi="Arial" w:cs="Arial"/>
        </w:rPr>
        <w:t xml:space="preserve"> business</w:t>
      </w:r>
      <w:r w:rsidR="00052BCE" w:rsidRPr="007F4B6D">
        <w:rPr>
          <w:rStyle w:val="A1"/>
          <w:rFonts w:ascii="Arial" w:hAnsi="Arial" w:cs="Arial"/>
          <w:sz w:val="24"/>
          <w:szCs w:val="24"/>
        </w:rPr>
        <w:t xml:space="preserve"> support </w:t>
      </w:r>
      <w:r w:rsidR="00875EDB" w:rsidRPr="007F4B6D">
        <w:rPr>
          <w:rFonts w:ascii="Arial" w:hAnsi="Arial" w:cs="Arial"/>
        </w:rPr>
        <w:t>service</w:t>
      </w:r>
      <w:r w:rsidRPr="007F4B6D">
        <w:rPr>
          <w:rFonts w:ascii="Arial" w:hAnsi="Arial" w:cs="Arial"/>
        </w:rPr>
        <w:t xml:space="preserve"> for the Care Inspectorate</w:t>
      </w:r>
      <w:r w:rsidR="00984D22" w:rsidRPr="007F4B6D">
        <w:rPr>
          <w:rFonts w:ascii="Arial" w:hAnsi="Arial" w:cs="Arial"/>
        </w:rPr>
        <w:t xml:space="preserve">, </w:t>
      </w:r>
      <w:r w:rsidR="004C7F6A" w:rsidRPr="007F4B6D">
        <w:rPr>
          <w:rStyle w:val="A1"/>
          <w:rFonts w:ascii="Arial" w:hAnsi="Arial" w:cs="Arial"/>
          <w:sz w:val="24"/>
          <w:szCs w:val="24"/>
        </w:rPr>
        <w:t>i</w:t>
      </w:r>
      <w:r w:rsidR="00075FD3" w:rsidRPr="007F4B6D">
        <w:rPr>
          <w:rStyle w:val="A1"/>
          <w:rFonts w:ascii="Arial" w:hAnsi="Arial" w:cs="Arial"/>
          <w:sz w:val="24"/>
          <w:szCs w:val="24"/>
        </w:rPr>
        <w:t>ncluding the overall management and deployment of the business support budget and its resources to all Care Inspectorate functions</w:t>
      </w:r>
      <w:r w:rsidR="00383BC8" w:rsidRPr="007F4B6D">
        <w:rPr>
          <w:rStyle w:val="A1"/>
          <w:rFonts w:ascii="Arial" w:hAnsi="Arial" w:cs="Arial"/>
          <w:sz w:val="24"/>
          <w:szCs w:val="24"/>
        </w:rPr>
        <w:t xml:space="preserve"> in line with the principles of </w:t>
      </w:r>
      <w:r w:rsidR="00E63CEB" w:rsidRPr="007F4B6D">
        <w:rPr>
          <w:rStyle w:val="A1"/>
          <w:rFonts w:ascii="Arial" w:hAnsi="Arial" w:cs="Arial"/>
          <w:sz w:val="24"/>
          <w:szCs w:val="24"/>
        </w:rPr>
        <w:t>B</w:t>
      </w:r>
      <w:r w:rsidR="00383BC8" w:rsidRPr="007F4B6D">
        <w:rPr>
          <w:rStyle w:val="A1"/>
          <w:rFonts w:ascii="Arial" w:hAnsi="Arial" w:cs="Arial"/>
          <w:sz w:val="24"/>
          <w:szCs w:val="24"/>
        </w:rPr>
        <w:t>est Value</w:t>
      </w:r>
      <w:r w:rsidR="00075FD3" w:rsidRPr="007F4B6D">
        <w:rPr>
          <w:rStyle w:val="A1"/>
          <w:rFonts w:ascii="Arial" w:hAnsi="Arial" w:cs="Arial"/>
          <w:sz w:val="24"/>
          <w:szCs w:val="24"/>
        </w:rPr>
        <w:t xml:space="preserve">. </w:t>
      </w:r>
    </w:p>
    <w:p w14:paraId="3B06355B" w14:textId="77777777" w:rsidR="00532B6E" w:rsidRPr="007F4B6D" w:rsidRDefault="00075FD3" w:rsidP="007F4B6D">
      <w:pPr>
        <w:numPr>
          <w:ilvl w:val="0"/>
          <w:numId w:val="28"/>
        </w:numPr>
        <w:tabs>
          <w:tab w:val="clear" w:pos="720"/>
          <w:tab w:val="num" w:pos="360"/>
        </w:tabs>
        <w:spacing w:line="280" w:lineRule="exact"/>
        <w:ind w:left="360"/>
        <w:rPr>
          <w:rFonts w:ascii="Arial" w:hAnsi="Arial" w:cs="Arial"/>
          <w:lang w:val="en-US"/>
        </w:rPr>
      </w:pPr>
      <w:r w:rsidRPr="007F4B6D">
        <w:rPr>
          <w:rFonts w:ascii="Arial" w:hAnsi="Arial" w:cs="Arial"/>
          <w:lang w:val="en-US"/>
        </w:rPr>
        <w:t xml:space="preserve">Lead on developing innovative and ‘lean’ </w:t>
      </w:r>
      <w:r w:rsidR="00532B6E" w:rsidRPr="007F4B6D">
        <w:rPr>
          <w:rFonts w:ascii="Arial" w:hAnsi="Arial" w:cs="Arial"/>
          <w:lang w:val="en-US"/>
        </w:rPr>
        <w:t xml:space="preserve">approaches to </w:t>
      </w:r>
      <w:r w:rsidRPr="007F4B6D">
        <w:rPr>
          <w:rFonts w:ascii="Arial" w:hAnsi="Arial" w:cs="Arial"/>
          <w:lang w:val="en-US"/>
        </w:rPr>
        <w:t>the delivery of business support and its associated processes.  Support continuous improvement and quality systems development</w:t>
      </w:r>
      <w:r w:rsidR="00532B6E" w:rsidRPr="007F4B6D">
        <w:rPr>
          <w:rFonts w:ascii="Arial" w:hAnsi="Arial" w:cs="Arial"/>
          <w:lang w:val="en-US"/>
        </w:rPr>
        <w:t>, through creative problem-solving and bringing new thinking, delivery mechanisms and solutions to the Care Inspectorate.</w:t>
      </w:r>
    </w:p>
    <w:p w14:paraId="7839C16B" w14:textId="30BF7F16" w:rsidR="002B6019" w:rsidRPr="007F4B6D" w:rsidRDefault="00A1429C" w:rsidP="007F4B6D">
      <w:pPr>
        <w:numPr>
          <w:ilvl w:val="0"/>
          <w:numId w:val="28"/>
        </w:numPr>
        <w:tabs>
          <w:tab w:val="clear" w:pos="720"/>
          <w:tab w:val="num" w:pos="360"/>
        </w:tabs>
        <w:spacing w:line="280" w:lineRule="exact"/>
        <w:ind w:left="360"/>
        <w:rPr>
          <w:rFonts w:ascii="Arial" w:hAnsi="Arial" w:cs="Arial"/>
          <w:lang w:val="en-US"/>
        </w:rPr>
      </w:pPr>
      <w:r w:rsidRPr="007F4B6D">
        <w:rPr>
          <w:rFonts w:ascii="Arial" w:hAnsi="Arial" w:cs="Arial"/>
          <w:lang w:val="en-US"/>
        </w:rPr>
        <w:t xml:space="preserve">Manage </w:t>
      </w:r>
      <w:r w:rsidR="002B6019" w:rsidRPr="007F4B6D">
        <w:rPr>
          <w:rFonts w:ascii="Arial" w:hAnsi="Arial" w:cs="Arial"/>
          <w:lang w:val="en-US"/>
        </w:rPr>
        <w:t>key transformation projects, utilizing project management techniques, managing risks and opportunities associated with transformational change and business process design.</w:t>
      </w:r>
    </w:p>
    <w:p w14:paraId="5ABE0C26" w14:textId="7B2F8E19" w:rsidR="00A33B6A" w:rsidRPr="007F4B6D" w:rsidRDefault="003A26BD" w:rsidP="007F4B6D">
      <w:pPr>
        <w:widowControl w:val="0"/>
        <w:numPr>
          <w:ilvl w:val="0"/>
          <w:numId w:val="28"/>
        </w:numPr>
        <w:tabs>
          <w:tab w:val="clear" w:pos="720"/>
          <w:tab w:val="num" w:pos="360"/>
        </w:tabs>
        <w:spacing w:line="280" w:lineRule="exact"/>
        <w:ind w:left="360" w:right="32"/>
        <w:rPr>
          <w:rStyle w:val="A1"/>
          <w:rFonts w:ascii="Arial" w:hAnsi="Arial" w:cs="Arial"/>
          <w:sz w:val="24"/>
          <w:szCs w:val="24"/>
        </w:rPr>
      </w:pPr>
      <w:r w:rsidRPr="007F4B6D">
        <w:rPr>
          <w:rStyle w:val="A1"/>
          <w:rFonts w:ascii="Arial" w:hAnsi="Arial" w:cs="Arial"/>
          <w:sz w:val="24"/>
          <w:szCs w:val="24"/>
        </w:rPr>
        <w:t xml:space="preserve">Work with Organisation and Workforce Development colleagues to develop </w:t>
      </w:r>
      <w:r w:rsidR="004675D8" w:rsidRPr="007F4B6D">
        <w:rPr>
          <w:rStyle w:val="A1"/>
          <w:rFonts w:ascii="Arial" w:hAnsi="Arial" w:cs="Arial"/>
          <w:sz w:val="24"/>
          <w:szCs w:val="24"/>
        </w:rPr>
        <w:t>a Learning &amp; Development Strategy for business and customer support staff.</w:t>
      </w:r>
      <w:r w:rsidR="00A33B6A" w:rsidRPr="007F4B6D">
        <w:rPr>
          <w:rStyle w:val="A1"/>
          <w:rFonts w:ascii="Arial" w:hAnsi="Arial" w:cs="Arial"/>
          <w:sz w:val="24"/>
          <w:szCs w:val="24"/>
        </w:rPr>
        <w:t xml:space="preserve"> </w:t>
      </w:r>
    </w:p>
    <w:p w14:paraId="47E4E565" w14:textId="23A2D76B" w:rsidR="00075FD3" w:rsidRPr="007F4B6D" w:rsidRDefault="00C32E25" w:rsidP="007F4B6D">
      <w:pPr>
        <w:widowControl w:val="0"/>
        <w:numPr>
          <w:ilvl w:val="0"/>
          <w:numId w:val="28"/>
        </w:numPr>
        <w:tabs>
          <w:tab w:val="clear" w:pos="720"/>
          <w:tab w:val="num" w:pos="360"/>
        </w:tabs>
        <w:spacing w:line="280" w:lineRule="exact"/>
        <w:ind w:left="360" w:right="32"/>
        <w:rPr>
          <w:rStyle w:val="A1"/>
          <w:rFonts w:ascii="Arial" w:hAnsi="Arial" w:cs="Arial"/>
          <w:sz w:val="24"/>
          <w:szCs w:val="24"/>
        </w:rPr>
      </w:pPr>
      <w:r w:rsidRPr="007F4B6D">
        <w:rPr>
          <w:rStyle w:val="A1"/>
          <w:rFonts w:ascii="Arial" w:hAnsi="Arial" w:cs="Arial"/>
          <w:sz w:val="24"/>
          <w:szCs w:val="24"/>
        </w:rPr>
        <w:t>Support th</w:t>
      </w:r>
      <w:r w:rsidR="00984D22" w:rsidRPr="007F4B6D">
        <w:rPr>
          <w:rStyle w:val="A1"/>
          <w:rFonts w:ascii="Arial" w:hAnsi="Arial" w:cs="Arial"/>
          <w:sz w:val="24"/>
          <w:szCs w:val="24"/>
        </w:rPr>
        <w:t>e</w:t>
      </w:r>
      <w:r w:rsidR="00075FD3" w:rsidRPr="007F4B6D">
        <w:rPr>
          <w:rStyle w:val="A1"/>
          <w:rFonts w:ascii="Arial" w:hAnsi="Arial" w:cs="Arial"/>
          <w:sz w:val="24"/>
          <w:szCs w:val="24"/>
        </w:rPr>
        <w:t xml:space="preserve"> Head of Finance &amp; Corporate Governance </w:t>
      </w:r>
      <w:r w:rsidRPr="007F4B6D">
        <w:rPr>
          <w:rStyle w:val="A1"/>
          <w:rFonts w:ascii="Arial" w:hAnsi="Arial" w:cs="Arial"/>
          <w:sz w:val="24"/>
          <w:szCs w:val="24"/>
        </w:rPr>
        <w:t xml:space="preserve">with </w:t>
      </w:r>
      <w:r w:rsidR="00075FD3" w:rsidRPr="007F4B6D">
        <w:rPr>
          <w:rStyle w:val="A1"/>
          <w:rFonts w:ascii="Arial" w:hAnsi="Arial" w:cs="Arial"/>
          <w:sz w:val="24"/>
          <w:szCs w:val="24"/>
        </w:rPr>
        <w:t xml:space="preserve">the implementation of </w:t>
      </w:r>
      <w:r w:rsidRPr="007F4B6D">
        <w:rPr>
          <w:rStyle w:val="A1"/>
          <w:rFonts w:ascii="Arial" w:hAnsi="Arial" w:cs="Arial"/>
          <w:sz w:val="24"/>
          <w:szCs w:val="24"/>
        </w:rPr>
        <w:t xml:space="preserve">the </w:t>
      </w:r>
      <w:r w:rsidR="00984D22" w:rsidRPr="007F4B6D">
        <w:rPr>
          <w:rStyle w:val="A1"/>
          <w:rFonts w:ascii="Arial" w:hAnsi="Arial" w:cs="Arial"/>
          <w:sz w:val="24"/>
          <w:szCs w:val="24"/>
        </w:rPr>
        <w:t>C</w:t>
      </w:r>
      <w:r w:rsidR="00075FD3" w:rsidRPr="007F4B6D">
        <w:rPr>
          <w:rStyle w:val="A1"/>
          <w:rFonts w:ascii="Arial" w:hAnsi="Arial" w:cs="Arial"/>
          <w:sz w:val="24"/>
          <w:szCs w:val="24"/>
        </w:rPr>
        <w:t xml:space="preserve">orporate </w:t>
      </w:r>
      <w:r w:rsidR="00984D22" w:rsidRPr="007F4B6D">
        <w:rPr>
          <w:rStyle w:val="A1"/>
          <w:rFonts w:ascii="Arial" w:hAnsi="Arial" w:cs="Arial"/>
          <w:sz w:val="24"/>
          <w:szCs w:val="24"/>
        </w:rPr>
        <w:t>G</w:t>
      </w:r>
      <w:r w:rsidR="00075FD3" w:rsidRPr="007F4B6D">
        <w:rPr>
          <w:rStyle w:val="A1"/>
          <w:rFonts w:ascii="Arial" w:hAnsi="Arial" w:cs="Arial"/>
          <w:sz w:val="24"/>
          <w:szCs w:val="24"/>
        </w:rPr>
        <w:t xml:space="preserve">overnance </w:t>
      </w:r>
      <w:r w:rsidR="00984D22" w:rsidRPr="007F4B6D">
        <w:rPr>
          <w:rStyle w:val="A1"/>
          <w:rFonts w:ascii="Arial" w:hAnsi="Arial" w:cs="Arial"/>
          <w:sz w:val="24"/>
          <w:szCs w:val="24"/>
        </w:rPr>
        <w:t>S</w:t>
      </w:r>
      <w:r w:rsidR="00075FD3" w:rsidRPr="007F4B6D">
        <w:rPr>
          <w:rStyle w:val="A1"/>
          <w:rFonts w:ascii="Arial" w:hAnsi="Arial" w:cs="Arial"/>
          <w:sz w:val="24"/>
          <w:szCs w:val="24"/>
        </w:rPr>
        <w:t xml:space="preserve">trategy. </w:t>
      </w:r>
    </w:p>
    <w:p w14:paraId="33413A7E" w14:textId="77777777" w:rsidR="00075FD3" w:rsidRPr="007F4B6D" w:rsidRDefault="00075FD3" w:rsidP="007F4B6D">
      <w:pPr>
        <w:widowControl w:val="0"/>
        <w:numPr>
          <w:ilvl w:val="0"/>
          <w:numId w:val="28"/>
        </w:numPr>
        <w:tabs>
          <w:tab w:val="clear" w:pos="720"/>
          <w:tab w:val="num" w:pos="360"/>
        </w:tabs>
        <w:spacing w:line="280" w:lineRule="exact"/>
        <w:ind w:left="360" w:right="32"/>
        <w:rPr>
          <w:rStyle w:val="A1"/>
          <w:rFonts w:ascii="Arial" w:hAnsi="Arial" w:cs="Arial"/>
          <w:sz w:val="24"/>
          <w:szCs w:val="24"/>
        </w:rPr>
      </w:pPr>
      <w:r w:rsidRPr="007F4B6D">
        <w:rPr>
          <w:rStyle w:val="A1"/>
          <w:rFonts w:ascii="Arial" w:hAnsi="Arial" w:cs="Arial"/>
          <w:sz w:val="24"/>
          <w:szCs w:val="24"/>
        </w:rPr>
        <w:t>Work with all other Senior Managers to identify and design best practice service principles and customer journey solutions.</w:t>
      </w:r>
    </w:p>
    <w:p w14:paraId="686DD5B4" w14:textId="77777777" w:rsidR="002F065D" w:rsidRPr="007F4B6D" w:rsidRDefault="002F065D" w:rsidP="007F4B6D">
      <w:pPr>
        <w:spacing w:line="280" w:lineRule="exact"/>
        <w:rPr>
          <w:rFonts w:ascii="Arial" w:hAnsi="Arial" w:cs="Arial"/>
        </w:rPr>
      </w:pPr>
    </w:p>
    <w:p w14:paraId="58AC43BD" w14:textId="77777777" w:rsidR="002F065D" w:rsidRPr="007F4B6D" w:rsidRDefault="002F065D" w:rsidP="007F4B6D">
      <w:pPr>
        <w:pStyle w:val="Pa2"/>
        <w:spacing w:line="280" w:lineRule="exact"/>
        <w:rPr>
          <w:rStyle w:val="A1"/>
          <w:rFonts w:ascii="Arial" w:hAnsi="Arial" w:cs="Arial"/>
          <w:b/>
          <w:sz w:val="24"/>
          <w:szCs w:val="24"/>
        </w:rPr>
      </w:pPr>
      <w:r w:rsidRPr="007F4B6D">
        <w:rPr>
          <w:rStyle w:val="A1"/>
          <w:rFonts w:ascii="Arial" w:hAnsi="Arial" w:cs="Arial"/>
          <w:b/>
          <w:sz w:val="24"/>
          <w:szCs w:val="24"/>
        </w:rPr>
        <w:t xml:space="preserve"> People Management</w:t>
      </w:r>
    </w:p>
    <w:p w14:paraId="63AF9255" w14:textId="77777777" w:rsidR="00562B49" w:rsidRPr="007F4B6D" w:rsidRDefault="00562B49" w:rsidP="007F4B6D">
      <w:pPr>
        <w:numPr>
          <w:ilvl w:val="0"/>
          <w:numId w:val="22"/>
        </w:numPr>
        <w:spacing w:line="280" w:lineRule="exact"/>
        <w:ind w:left="284" w:hanging="284"/>
        <w:rPr>
          <w:rFonts w:ascii="Arial" w:hAnsi="Arial" w:cs="Arial"/>
          <w:lang w:val="en-US"/>
        </w:rPr>
      </w:pPr>
      <w:r w:rsidRPr="007F4B6D">
        <w:rPr>
          <w:rFonts w:ascii="Arial" w:hAnsi="Arial" w:cs="Arial"/>
          <w:lang w:val="en-US"/>
        </w:rPr>
        <w:t>Lead and direct staff in functions within the role’s control and ensure that their work is carried out in an effective and consistent manner and meets the targets and requirements of the Care Inspectorate.</w:t>
      </w:r>
    </w:p>
    <w:p w14:paraId="618DBD90" w14:textId="6B593A95" w:rsidR="00562B49" w:rsidRPr="007F4B6D" w:rsidRDefault="00562B49" w:rsidP="007F4B6D">
      <w:pPr>
        <w:numPr>
          <w:ilvl w:val="0"/>
          <w:numId w:val="22"/>
        </w:numPr>
        <w:spacing w:line="280" w:lineRule="exact"/>
        <w:ind w:left="284" w:hanging="284"/>
        <w:rPr>
          <w:rFonts w:ascii="Arial" w:hAnsi="Arial" w:cs="Arial"/>
          <w:lang w:val="en-US"/>
        </w:rPr>
      </w:pPr>
      <w:r w:rsidRPr="007F4B6D">
        <w:rPr>
          <w:rFonts w:ascii="Arial" w:hAnsi="Arial" w:cs="Arial"/>
          <w:lang w:val="en-US"/>
        </w:rPr>
        <w:t xml:space="preserve">Support, develop and coach </w:t>
      </w:r>
      <w:r w:rsidR="008A671B" w:rsidRPr="007F4B6D">
        <w:rPr>
          <w:rFonts w:ascii="Arial" w:hAnsi="Arial" w:cs="Arial"/>
          <w:lang w:val="en-US"/>
        </w:rPr>
        <w:t>line m</w:t>
      </w:r>
      <w:r w:rsidRPr="007F4B6D">
        <w:rPr>
          <w:rFonts w:ascii="Arial" w:hAnsi="Arial" w:cs="Arial"/>
          <w:lang w:val="en-US"/>
        </w:rPr>
        <w:t xml:space="preserve">anagers </w:t>
      </w:r>
      <w:r w:rsidR="001B15E1" w:rsidRPr="007F4B6D">
        <w:rPr>
          <w:rFonts w:ascii="Arial" w:hAnsi="Arial" w:cs="Arial"/>
          <w:lang w:val="en-US"/>
        </w:rPr>
        <w:t>using the Care Inspectorate’s LEAD (</w:t>
      </w:r>
      <w:r w:rsidR="00EB28D6" w:rsidRPr="007F4B6D">
        <w:rPr>
          <w:rFonts w:ascii="Arial" w:hAnsi="Arial" w:cs="Arial"/>
          <w:lang w:val="en-US"/>
        </w:rPr>
        <w:t>Learn, Experience, Achieve &amp; Develop</w:t>
      </w:r>
      <w:r w:rsidR="001B15E1" w:rsidRPr="007F4B6D">
        <w:rPr>
          <w:rFonts w:ascii="Arial" w:hAnsi="Arial" w:cs="Arial"/>
          <w:lang w:val="en-US"/>
        </w:rPr>
        <w:t xml:space="preserve">) process </w:t>
      </w:r>
      <w:r w:rsidRPr="007F4B6D">
        <w:rPr>
          <w:rFonts w:ascii="Arial" w:hAnsi="Arial" w:cs="Arial"/>
          <w:lang w:val="en-US"/>
        </w:rPr>
        <w:t xml:space="preserve">implementing corrective action where necessary, to ensure continuous improvement </w:t>
      </w:r>
      <w:r w:rsidR="00075FD3" w:rsidRPr="007F4B6D">
        <w:rPr>
          <w:rFonts w:ascii="Arial" w:hAnsi="Arial" w:cs="Arial"/>
          <w:lang w:val="en-US"/>
        </w:rPr>
        <w:t>and maximi</w:t>
      </w:r>
      <w:r w:rsidR="000B7A6D" w:rsidRPr="007F4B6D">
        <w:rPr>
          <w:rFonts w:ascii="Arial" w:hAnsi="Arial" w:cs="Arial"/>
          <w:lang w:val="en-US"/>
        </w:rPr>
        <w:t>s</w:t>
      </w:r>
      <w:r w:rsidR="00075FD3" w:rsidRPr="007F4B6D">
        <w:rPr>
          <w:rFonts w:ascii="Arial" w:hAnsi="Arial" w:cs="Arial"/>
          <w:lang w:val="en-US"/>
        </w:rPr>
        <w:t>e performance levels</w:t>
      </w:r>
      <w:r w:rsidRPr="007F4B6D">
        <w:rPr>
          <w:rFonts w:ascii="Arial" w:hAnsi="Arial" w:cs="Arial"/>
          <w:lang w:val="en-US"/>
        </w:rPr>
        <w:t>.</w:t>
      </w:r>
    </w:p>
    <w:p w14:paraId="15AE32BA" w14:textId="77777777" w:rsidR="002A2143" w:rsidRPr="007F4B6D" w:rsidRDefault="00075FD3" w:rsidP="007F4B6D">
      <w:pPr>
        <w:numPr>
          <w:ilvl w:val="0"/>
          <w:numId w:val="22"/>
        </w:numPr>
        <w:spacing w:line="280" w:lineRule="exact"/>
        <w:ind w:left="284" w:hanging="284"/>
        <w:rPr>
          <w:rFonts w:ascii="Arial" w:hAnsi="Arial" w:cs="Arial"/>
          <w:lang w:val="en-US"/>
        </w:rPr>
      </w:pPr>
      <w:r w:rsidRPr="007F4B6D">
        <w:rPr>
          <w:rFonts w:ascii="Arial" w:hAnsi="Arial" w:cs="Arial"/>
          <w:lang w:val="en-US"/>
        </w:rPr>
        <w:t>M</w:t>
      </w:r>
      <w:r w:rsidR="00562B49" w:rsidRPr="007F4B6D">
        <w:rPr>
          <w:rFonts w:ascii="Arial" w:hAnsi="Arial" w:cs="Arial"/>
          <w:lang w:val="en-US"/>
        </w:rPr>
        <w:t xml:space="preserve">anage </w:t>
      </w:r>
      <w:r w:rsidRPr="007F4B6D">
        <w:rPr>
          <w:rFonts w:ascii="Arial" w:hAnsi="Arial" w:cs="Arial"/>
          <w:lang w:val="en-US"/>
        </w:rPr>
        <w:t>and monitor standards of performance and consistency of practice across business support by identifying and delivering a set of customer service principles, monitoring measur</w:t>
      </w:r>
      <w:r w:rsidR="002A2143" w:rsidRPr="007F4B6D">
        <w:rPr>
          <w:rFonts w:ascii="Arial" w:hAnsi="Arial" w:cs="Arial"/>
          <w:lang w:val="en-US"/>
        </w:rPr>
        <w:t xml:space="preserve">es and performance indicators. </w:t>
      </w:r>
    </w:p>
    <w:p w14:paraId="56DCD53F" w14:textId="77777777" w:rsidR="00562B49" w:rsidRPr="007F4B6D" w:rsidRDefault="00562B49" w:rsidP="007F4B6D">
      <w:pPr>
        <w:numPr>
          <w:ilvl w:val="0"/>
          <w:numId w:val="22"/>
        </w:numPr>
        <w:spacing w:line="280" w:lineRule="exact"/>
        <w:ind w:left="284" w:hanging="284"/>
        <w:rPr>
          <w:rFonts w:ascii="Arial" w:hAnsi="Arial" w:cs="Arial"/>
          <w:lang w:val="en-US"/>
        </w:rPr>
      </w:pPr>
      <w:r w:rsidRPr="007F4B6D">
        <w:rPr>
          <w:rFonts w:ascii="Arial" w:hAnsi="Arial" w:cs="Arial"/>
          <w:lang w:val="en-US"/>
        </w:rPr>
        <w:t xml:space="preserve">Manage the recruitment and development of all employees within the role’s remit. </w:t>
      </w:r>
    </w:p>
    <w:p w14:paraId="70EDBD42" w14:textId="77777777" w:rsidR="00562B49" w:rsidRPr="007F4B6D" w:rsidRDefault="00562B49" w:rsidP="007F4B6D">
      <w:pPr>
        <w:numPr>
          <w:ilvl w:val="0"/>
          <w:numId w:val="22"/>
        </w:numPr>
        <w:spacing w:line="280" w:lineRule="exact"/>
        <w:ind w:left="284" w:hanging="284"/>
        <w:rPr>
          <w:rFonts w:ascii="Arial" w:hAnsi="Arial" w:cs="Arial"/>
          <w:lang w:val="en-US"/>
        </w:rPr>
      </w:pPr>
      <w:r w:rsidRPr="007F4B6D">
        <w:rPr>
          <w:rFonts w:ascii="Arial" w:hAnsi="Arial" w:cs="Arial"/>
          <w:lang w:val="en-US"/>
        </w:rPr>
        <w:t>Promote the health, safety and welfare of all employees within the role’s remit.</w:t>
      </w:r>
    </w:p>
    <w:p w14:paraId="6B8271FA" w14:textId="77777777" w:rsidR="00562B49" w:rsidRPr="007F4B6D" w:rsidRDefault="00562B49" w:rsidP="007F4B6D">
      <w:pPr>
        <w:numPr>
          <w:ilvl w:val="0"/>
          <w:numId w:val="22"/>
        </w:numPr>
        <w:spacing w:line="280" w:lineRule="exact"/>
        <w:ind w:left="284" w:hanging="284"/>
        <w:rPr>
          <w:rFonts w:ascii="Arial" w:hAnsi="Arial" w:cs="Arial"/>
          <w:lang w:val="en-US"/>
        </w:rPr>
      </w:pPr>
      <w:r w:rsidRPr="007F4B6D">
        <w:rPr>
          <w:rFonts w:ascii="Arial" w:hAnsi="Arial" w:cs="Arial"/>
          <w:lang w:val="en-US"/>
        </w:rPr>
        <w:t>Promote diversity, equality of opportunity, fairness, dignity and trust, ensuring that these principles are upheld across all areas of service delivery.</w:t>
      </w:r>
    </w:p>
    <w:p w14:paraId="065B7E55" w14:textId="77777777" w:rsidR="002F065D" w:rsidRPr="007F4B6D" w:rsidRDefault="002F065D" w:rsidP="007F4B6D">
      <w:pPr>
        <w:pStyle w:val="Pa1"/>
        <w:spacing w:line="280" w:lineRule="exact"/>
        <w:rPr>
          <w:rFonts w:ascii="Arial" w:hAnsi="Arial" w:cs="Arial"/>
          <w:lang w:val="en-US"/>
        </w:rPr>
      </w:pPr>
    </w:p>
    <w:p w14:paraId="7F0A35C0" w14:textId="77777777" w:rsidR="002F065D" w:rsidRPr="007F4B6D" w:rsidRDefault="002F065D" w:rsidP="007F4B6D">
      <w:pPr>
        <w:pStyle w:val="Pa1"/>
        <w:spacing w:line="280" w:lineRule="exact"/>
        <w:rPr>
          <w:rStyle w:val="A1"/>
          <w:rFonts w:ascii="Arial" w:hAnsi="Arial" w:cs="Arial"/>
          <w:b/>
          <w:sz w:val="24"/>
          <w:szCs w:val="24"/>
        </w:rPr>
      </w:pPr>
      <w:r w:rsidRPr="007F4B6D">
        <w:rPr>
          <w:rStyle w:val="A1"/>
          <w:rFonts w:ascii="Arial" w:hAnsi="Arial" w:cs="Arial"/>
          <w:b/>
          <w:sz w:val="24"/>
          <w:szCs w:val="24"/>
        </w:rPr>
        <w:t>Relationship Management</w:t>
      </w:r>
    </w:p>
    <w:p w14:paraId="45BD13C4" w14:textId="77777777" w:rsidR="002A2143" w:rsidRPr="007F4B6D" w:rsidRDefault="00562B49" w:rsidP="007F4B6D">
      <w:pPr>
        <w:numPr>
          <w:ilvl w:val="0"/>
          <w:numId w:val="24"/>
        </w:numPr>
        <w:tabs>
          <w:tab w:val="clear" w:pos="454"/>
          <w:tab w:val="num" w:pos="284"/>
        </w:tabs>
        <w:spacing w:line="280" w:lineRule="exact"/>
        <w:ind w:left="284" w:hanging="284"/>
        <w:rPr>
          <w:rFonts w:ascii="Arial" w:hAnsi="Arial" w:cs="Arial"/>
          <w:lang w:val="en-US"/>
        </w:rPr>
      </w:pPr>
      <w:r w:rsidRPr="007F4B6D">
        <w:rPr>
          <w:rFonts w:ascii="Arial" w:hAnsi="Arial" w:cs="Arial"/>
          <w:lang w:val="en-US"/>
        </w:rPr>
        <w:t xml:space="preserve">As a manager, model corporate behaviour and demonstrate commitment to </w:t>
      </w:r>
      <w:r w:rsidR="002A2143" w:rsidRPr="007F4B6D">
        <w:rPr>
          <w:rFonts w:ascii="Arial" w:hAnsi="Arial" w:cs="Arial"/>
          <w:lang w:val="en-US"/>
        </w:rPr>
        <w:t>Care Inspectorate</w:t>
      </w:r>
      <w:r w:rsidRPr="007F4B6D">
        <w:rPr>
          <w:rFonts w:ascii="Arial" w:hAnsi="Arial" w:cs="Arial"/>
          <w:lang w:val="en-US"/>
        </w:rPr>
        <w:t xml:space="preserve"> values</w:t>
      </w:r>
    </w:p>
    <w:p w14:paraId="01AC1A5A" w14:textId="5929534C" w:rsidR="002A2143" w:rsidRPr="007F4B6D" w:rsidRDefault="00C97CC4" w:rsidP="007F4B6D">
      <w:pPr>
        <w:numPr>
          <w:ilvl w:val="0"/>
          <w:numId w:val="24"/>
        </w:numPr>
        <w:tabs>
          <w:tab w:val="clear" w:pos="454"/>
          <w:tab w:val="num" w:pos="284"/>
        </w:tabs>
        <w:spacing w:line="280" w:lineRule="exact"/>
        <w:ind w:left="284" w:hanging="284"/>
        <w:rPr>
          <w:rStyle w:val="A1"/>
          <w:rFonts w:ascii="Arial" w:hAnsi="Arial" w:cs="Arial"/>
          <w:color w:val="auto"/>
          <w:sz w:val="24"/>
          <w:szCs w:val="24"/>
          <w:lang w:val="en-US"/>
        </w:rPr>
      </w:pPr>
      <w:r w:rsidRPr="007F4B6D">
        <w:rPr>
          <w:rStyle w:val="A1"/>
          <w:rFonts w:ascii="Arial" w:hAnsi="Arial" w:cs="Arial"/>
          <w:sz w:val="24"/>
          <w:szCs w:val="24"/>
        </w:rPr>
        <w:t>Develop</w:t>
      </w:r>
      <w:r w:rsidR="00A33B6A" w:rsidRPr="007F4B6D">
        <w:rPr>
          <w:rStyle w:val="A1"/>
          <w:rFonts w:ascii="Arial" w:hAnsi="Arial" w:cs="Arial"/>
          <w:sz w:val="24"/>
          <w:szCs w:val="24"/>
        </w:rPr>
        <w:t xml:space="preserve"> and maintain constructive and co-operative working relationships with internal </w:t>
      </w:r>
      <w:r w:rsidR="000B7A6D" w:rsidRPr="007F4B6D">
        <w:rPr>
          <w:rStyle w:val="A1"/>
          <w:rFonts w:ascii="Arial" w:hAnsi="Arial" w:cs="Arial"/>
          <w:sz w:val="24"/>
          <w:szCs w:val="24"/>
        </w:rPr>
        <w:t xml:space="preserve">and external </w:t>
      </w:r>
      <w:r w:rsidR="002A2143" w:rsidRPr="007F4B6D">
        <w:rPr>
          <w:rStyle w:val="A1"/>
          <w:rFonts w:ascii="Arial" w:hAnsi="Arial" w:cs="Arial"/>
          <w:sz w:val="24"/>
          <w:szCs w:val="24"/>
        </w:rPr>
        <w:t xml:space="preserve">customers </w:t>
      </w:r>
      <w:r w:rsidR="00A33B6A" w:rsidRPr="007F4B6D">
        <w:rPr>
          <w:rStyle w:val="A1"/>
          <w:rFonts w:ascii="Arial" w:hAnsi="Arial" w:cs="Arial"/>
          <w:sz w:val="24"/>
          <w:szCs w:val="24"/>
        </w:rPr>
        <w:t>and stakeholders to ensure effective and efficient support.</w:t>
      </w:r>
    </w:p>
    <w:p w14:paraId="427BA17F" w14:textId="77777777" w:rsidR="002A2143" w:rsidRPr="007F4B6D" w:rsidRDefault="002B6019" w:rsidP="007F4B6D">
      <w:pPr>
        <w:numPr>
          <w:ilvl w:val="0"/>
          <w:numId w:val="24"/>
        </w:numPr>
        <w:tabs>
          <w:tab w:val="clear" w:pos="454"/>
          <w:tab w:val="num" w:pos="284"/>
        </w:tabs>
        <w:spacing w:line="280" w:lineRule="exact"/>
        <w:ind w:left="284" w:hanging="284"/>
        <w:rPr>
          <w:rFonts w:ascii="Arial" w:hAnsi="Arial" w:cs="Arial"/>
          <w:lang w:val="en-US"/>
        </w:rPr>
      </w:pPr>
      <w:r w:rsidRPr="007F4B6D">
        <w:rPr>
          <w:rFonts w:ascii="Arial" w:hAnsi="Arial" w:cs="Arial"/>
          <w:lang w:val="en-US"/>
        </w:rPr>
        <w:lastRenderedPageBreak/>
        <w:t>Ensure the deployment of appropriate mechanisms to consult effectively, both internally and externally, with all relevant</w:t>
      </w:r>
      <w:r w:rsidR="002A2143" w:rsidRPr="007F4B6D">
        <w:rPr>
          <w:rFonts w:ascii="Arial" w:hAnsi="Arial" w:cs="Arial"/>
          <w:lang w:val="en-US"/>
        </w:rPr>
        <w:t xml:space="preserve"> staff and</w:t>
      </w:r>
      <w:r w:rsidRPr="007F4B6D">
        <w:rPr>
          <w:rFonts w:ascii="Arial" w:hAnsi="Arial" w:cs="Arial"/>
          <w:lang w:val="en-US"/>
        </w:rPr>
        <w:t xml:space="preserve"> stakeholders concerned in the delivery of the functions within the role’s control.</w:t>
      </w:r>
    </w:p>
    <w:p w14:paraId="1BEF64D3" w14:textId="77777777" w:rsidR="002B6019" w:rsidRPr="007F4B6D" w:rsidRDefault="002B6019" w:rsidP="007F4B6D">
      <w:pPr>
        <w:numPr>
          <w:ilvl w:val="0"/>
          <w:numId w:val="24"/>
        </w:numPr>
        <w:tabs>
          <w:tab w:val="clear" w:pos="454"/>
          <w:tab w:val="num" w:pos="284"/>
        </w:tabs>
        <w:spacing w:line="280" w:lineRule="exact"/>
        <w:ind w:left="284" w:hanging="284"/>
        <w:rPr>
          <w:rFonts w:ascii="Arial" w:hAnsi="Arial" w:cs="Arial"/>
          <w:lang w:val="en-US"/>
        </w:rPr>
      </w:pPr>
      <w:r w:rsidRPr="007F4B6D">
        <w:rPr>
          <w:rFonts w:ascii="Arial" w:hAnsi="Arial" w:cs="Arial"/>
        </w:rPr>
        <w:t>At all stakeholder interfaces, be proactive in raising awareness of the work of the Care Inspectorate in a positive manner.</w:t>
      </w:r>
    </w:p>
    <w:p w14:paraId="49FBBB68" w14:textId="77777777" w:rsidR="002F065D" w:rsidRPr="007F4B6D" w:rsidRDefault="002F065D" w:rsidP="007F4B6D">
      <w:pPr>
        <w:spacing w:line="280" w:lineRule="exact"/>
        <w:rPr>
          <w:rFonts w:ascii="Arial" w:hAnsi="Arial" w:cs="Arial"/>
        </w:rPr>
      </w:pPr>
    </w:p>
    <w:p w14:paraId="03BD3BD6" w14:textId="0DADEBC5" w:rsidR="002F065D" w:rsidRPr="007F4B6D" w:rsidRDefault="002F065D" w:rsidP="009104FA">
      <w:pPr>
        <w:pStyle w:val="Pa2"/>
        <w:spacing w:line="280" w:lineRule="exact"/>
        <w:rPr>
          <w:rFonts w:ascii="Arial" w:hAnsi="Arial" w:cs="Arial"/>
        </w:rPr>
      </w:pPr>
      <w:r w:rsidRPr="007F4B6D">
        <w:rPr>
          <w:rStyle w:val="A1"/>
          <w:rFonts w:ascii="Arial" w:hAnsi="Arial" w:cs="Arial"/>
          <w:b/>
          <w:sz w:val="24"/>
          <w:szCs w:val="24"/>
        </w:rPr>
        <w:t>Other Duties</w:t>
      </w:r>
      <w:bookmarkStart w:id="0" w:name="_GoBack"/>
      <w:bookmarkEnd w:id="0"/>
    </w:p>
    <w:p w14:paraId="05B4DB25" w14:textId="77777777" w:rsidR="007F4B6D" w:rsidRDefault="002F065D" w:rsidP="007F4B6D">
      <w:pPr>
        <w:spacing w:line="280" w:lineRule="exact"/>
        <w:rPr>
          <w:rStyle w:val="A1"/>
          <w:rFonts w:ascii="Arial" w:hAnsi="Arial" w:cs="Arial"/>
          <w:sz w:val="24"/>
          <w:szCs w:val="24"/>
        </w:rPr>
      </w:pPr>
      <w:r w:rsidRPr="007F4B6D">
        <w:rPr>
          <w:rStyle w:val="A1"/>
          <w:rFonts w:ascii="Arial" w:hAnsi="Arial" w:cs="Arial"/>
          <w:sz w:val="24"/>
          <w:szCs w:val="24"/>
        </w:rPr>
        <w:t xml:space="preserve">This job description is a broad picture of the post at the date of preparation. It is not an exhaustive list of all possible duties and it is recognised that jobs change and evolve over time. </w:t>
      </w:r>
      <w:r w:rsidR="00984D22" w:rsidRPr="007F4B6D">
        <w:rPr>
          <w:rStyle w:val="A1"/>
          <w:rFonts w:ascii="Arial" w:hAnsi="Arial" w:cs="Arial"/>
          <w:sz w:val="24"/>
          <w:szCs w:val="24"/>
        </w:rPr>
        <w:t xml:space="preserve"> </w:t>
      </w:r>
      <w:r w:rsidRPr="007F4B6D">
        <w:rPr>
          <w:rStyle w:val="A1"/>
          <w:rFonts w:ascii="Arial" w:hAnsi="Arial" w:cs="Arial"/>
          <w:sz w:val="24"/>
          <w:szCs w:val="24"/>
        </w:rPr>
        <w:t>Consequently</w:t>
      </w:r>
      <w:r w:rsidR="00984D22" w:rsidRPr="007F4B6D">
        <w:rPr>
          <w:rStyle w:val="A1"/>
          <w:rFonts w:ascii="Arial" w:hAnsi="Arial" w:cs="Arial"/>
          <w:sz w:val="24"/>
          <w:szCs w:val="24"/>
        </w:rPr>
        <w:t>,</w:t>
      </w:r>
      <w:r w:rsidRPr="007F4B6D">
        <w:rPr>
          <w:rStyle w:val="A1"/>
          <w:rFonts w:ascii="Arial" w:hAnsi="Arial" w:cs="Arial"/>
          <w:sz w:val="24"/>
          <w:szCs w:val="24"/>
        </w:rPr>
        <w:t xml:space="preserve"> the post holder will be required to carry out any other duties to the equivalent level that are necessary to fulfil the purpose of the job, and to respond positively to changing business needs.</w:t>
      </w:r>
      <w:r w:rsidR="007F4B6D">
        <w:rPr>
          <w:rStyle w:val="A1"/>
          <w:rFonts w:ascii="Arial" w:hAnsi="Arial" w:cs="Arial"/>
          <w:sz w:val="24"/>
          <w:szCs w:val="24"/>
        </w:rPr>
        <w:t xml:space="preserve"> </w:t>
      </w:r>
    </w:p>
    <w:p w14:paraId="0C03FE6D" w14:textId="77777777" w:rsidR="007F4B6D" w:rsidRDefault="007F4B6D" w:rsidP="007F4B6D">
      <w:pPr>
        <w:spacing w:line="280" w:lineRule="exact"/>
        <w:rPr>
          <w:rStyle w:val="A1"/>
          <w:rFonts w:ascii="Arial" w:hAnsi="Arial" w:cs="Arial"/>
          <w:sz w:val="24"/>
          <w:szCs w:val="24"/>
        </w:rPr>
      </w:pPr>
    </w:p>
    <w:p w14:paraId="028B3D57" w14:textId="0647D005" w:rsidR="005C2C08" w:rsidRPr="007F4B6D" w:rsidRDefault="005C2C08" w:rsidP="007F4B6D">
      <w:pPr>
        <w:spacing w:line="280" w:lineRule="exact"/>
        <w:rPr>
          <w:rFonts w:ascii="Arial" w:hAnsi="Arial" w:cs="Arial"/>
        </w:rPr>
      </w:pPr>
      <w:r w:rsidRPr="007F4B6D">
        <w:rPr>
          <w:rFonts w:ascii="Arial" w:hAnsi="Arial" w:cs="Arial"/>
        </w:rPr>
        <w:t>This job requires travel and may involve some overnight stays and unsocial hours.</w:t>
      </w:r>
    </w:p>
    <w:p w14:paraId="32BCD346" w14:textId="77777777" w:rsidR="00E03AF8" w:rsidRPr="007639B2" w:rsidRDefault="00E03AF8" w:rsidP="007639B2">
      <w:pPr>
        <w:rPr>
          <w:rFonts w:ascii="Arial" w:hAnsi="Arial" w:cs="Arial"/>
          <w:b/>
        </w:rPr>
      </w:pPr>
    </w:p>
    <w:sectPr w:rsidR="00E03AF8" w:rsidRPr="007639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E1F6" w14:textId="77777777" w:rsidR="00672254" w:rsidRDefault="00672254">
      <w:r>
        <w:separator/>
      </w:r>
    </w:p>
  </w:endnote>
  <w:endnote w:type="continuationSeparator" w:id="0">
    <w:p w14:paraId="45A9AE27" w14:textId="77777777" w:rsidR="00672254" w:rsidRDefault="0067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HelveticaNeue LT 65 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C516" w14:textId="77777777" w:rsidR="00672254" w:rsidRDefault="00672254">
      <w:r>
        <w:separator/>
      </w:r>
    </w:p>
  </w:footnote>
  <w:footnote w:type="continuationSeparator" w:id="0">
    <w:p w14:paraId="68579055" w14:textId="77777777" w:rsidR="00672254" w:rsidRDefault="0067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8C3"/>
    <w:multiLevelType w:val="hybridMultilevel"/>
    <w:tmpl w:val="35C08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B1FD9"/>
    <w:multiLevelType w:val="hybridMultilevel"/>
    <w:tmpl w:val="10504A66"/>
    <w:lvl w:ilvl="0" w:tplc="08090005">
      <w:start w:val="1"/>
      <w:numFmt w:val="bullet"/>
      <w:lvlText w:val=""/>
      <w:lvlJc w:val="left"/>
      <w:pPr>
        <w:tabs>
          <w:tab w:val="num" w:pos="454"/>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27567"/>
    <w:multiLevelType w:val="hybridMultilevel"/>
    <w:tmpl w:val="6F5237E2"/>
    <w:lvl w:ilvl="0" w:tplc="FF227C24">
      <w:start w:val="1"/>
      <w:numFmt w:val="bullet"/>
      <w:lvlText w:val="□"/>
      <w:lvlJc w:val="left"/>
      <w:pPr>
        <w:tabs>
          <w:tab w:val="num" w:pos="454"/>
        </w:tabs>
        <w:ind w:left="454" w:hanging="341"/>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12F58"/>
    <w:multiLevelType w:val="hybridMultilevel"/>
    <w:tmpl w:val="114E5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515D0"/>
    <w:multiLevelType w:val="hybridMultilevel"/>
    <w:tmpl w:val="2876B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74CED"/>
    <w:multiLevelType w:val="hybridMultilevel"/>
    <w:tmpl w:val="E13C6E12"/>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5CF2EEC"/>
    <w:multiLevelType w:val="hybridMultilevel"/>
    <w:tmpl w:val="C400A5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92100"/>
    <w:multiLevelType w:val="hybridMultilevel"/>
    <w:tmpl w:val="337ED2C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403CBB"/>
    <w:multiLevelType w:val="hybridMultilevel"/>
    <w:tmpl w:val="01100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B1419"/>
    <w:multiLevelType w:val="hybridMultilevel"/>
    <w:tmpl w:val="8CF61E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77191"/>
    <w:multiLevelType w:val="hybridMultilevel"/>
    <w:tmpl w:val="49F463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47C69"/>
    <w:multiLevelType w:val="hybridMultilevel"/>
    <w:tmpl w:val="56BCDB98"/>
    <w:lvl w:ilvl="0" w:tplc="FF227C24">
      <w:start w:val="1"/>
      <w:numFmt w:val="bullet"/>
      <w:lvlText w:val="□"/>
      <w:lvlJc w:val="left"/>
      <w:pPr>
        <w:tabs>
          <w:tab w:val="num" w:pos="454"/>
        </w:tabs>
        <w:ind w:left="454" w:hanging="341"/>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5000C"/>
    <w:multiLevelType w:val="hybridMultilevel"/>
    <w:tmpl w:val="1068C2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2703C"/>
    <w:multiLevelType w:val="hybridMultilevel"/>
    <w:tmpl w:val="EBA0F942"/>
    <w:lvl w:ilvl="0" w:tplc="15A23234">
      <w:start w:val="1"/>
      <w:numFmt w:val="bullet"/>
      <w:lvlText w:val=""/>
      <w:lvlJc w:val="left"/>
      <w:pPr>
        <w:tabs>
          <w:tab w:val="num" w:pos="360"/>
        </w:tabs>
        <w:ind w:left="360" w:hanging="360"/>
      </w:pPr>
      <w:rPr>
        <w:rFonts w:ascii="Wingdings" w:hAnsi="Wingdings"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44D0C"/>
    <w:multiLevelType w:val="hybridMultilevel"/>
    <w:tmpl w:val="FCB2F890"/>
    <w:lvl w:ilvl="0" w:tplc="08090005">
      <w:start w:val="1"/>
      <w:numFmt w:val="bullet"/>
      <w:lvlText w:val=""/>
      <w:lvlJc w:val="left"/>
      <w:pPr>
        <w:ind w:left="720" w:hanging="360"/>
      </w:pPr>
      <w:rPr>
        <w:rFonts w:ascii="Wingdings" w:hAnsi="Wingdings" w:hint="default"/>
      </w:rPr>
    </w:lvl>
    <w:lvl w:ilvl="1" w:tplc="4DD0A4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F4F56"/>
    <w:multiLevelType w:val="hybridMultilevel"/>
    <w:tmpl w:val="96305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F20A5"/>
    <w:multiLevelType w:val="hybridMultilevel"/>
    <w:tmpl w:val="7EB2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3515E"/>
    <w:multiLevelType w:val="hybridMultilevel"/>
    <w:tmpl w:val="7256DF4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44220"/>
    <w:multiLevelType w:val="hybridMultilevel"/>
    <w:tmpl w:val="252EA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8622F"/>
    <w:multiLevelType w:val="hybridMultilevel"/>
    <w:tmpl w:val="5E868DD2"/>
    <w:lvl w:ilvl="0" w:tplc="08090005">
      <w:start w:val="1"/>
      <w:numFmt w:val="bullet"/>
      <w:lvlText w:val=""/>
      <w:lvlJc w:val="left"/>
      <w:pPr>
        <w:tabs>
          <w:tab w:val="num" w:pos="454"/>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D0BA2"/>
    <w:multiLevelType w:val="hybridMultilevel"/>
    <w:tmpl w:val="06949B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D3F61"/>
    <w:multiLevelType w:val="hybridMultilevel"/>
    <w:tmpl w:val="1C66CA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32318"/>
    <w:multiLevelType w:val="hybridMultilevel"/>
    <w:tmpl w:val="360CEE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66456"/>
    <w:multiLevelType w:val="hybridMultilevel"/>
    <w:tmpl w:val="2AB49DF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C48D8"/>
    <w:multiLevelType w:val="hybridMultilevel"/>
    <w:tmpl w:val="FF922602"/>
    <w:lvl w:ilvl="0" w:tplc="9A5AED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303E0"/>
    <w:multiLevelType w:val="hybridMultilevel"/>
    <w:tmpl w:val="05F4CF52"/>
    <w:lvl w:ilvl="0" w:tplc="08090005">
      <w:start w:val="1"/>
      <w:numFmt w:val="bullet"/>
      <w:lvlText w:val=""/>
      <w:lvlJc w:val="left"/>
      <w:pPr>
        <w:tabs>
          <w:tab w:val="num" w:pos="360"/>
        </w:tabs>
        <w:ind w:left="360" w:hanging="360"/>
      </w:pPr>
      <w:rPr>
        <w:rFonts w:ascii="Wingdings" w:hAnsi="Wingdings"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2425CA"/>
    <w:multiLevelType w:val="hybridMultilevel"/>
    <w:tmpl w:val="C4D49FB0"/>
    <w:lvl w:ilvl="0" w:tplc="08090005">
      <w:start w:val="1"/>
      <w:numFmt w:val="bullet"/>
      <w:lvlText w:val=""/>
      <w:lvlJc w:val="left"/>
      <w:pPr>
        <w:ind w:left="2140" w:hanging="360"/>
      </w:pPr>
      <w:rPr>
        <w:rFonts w:ascii="Wingdings" w:hAnsi="Wingdings"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7" w15:restartNumberingAfterBreak="0">
    <w:nsid w:val="620E05A8"/>
    <w:multiLevelType w:val="hybridMultilevel"/>
    <w:tmpl w:val="7BC0065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6876C3"/>
    <w:multiLevelType w:val="hybridMultilevel"/>
    <w:tmpl w:val="84AE837C"/>
    <w:lvl w:ilvl="0" w:tplc="08090005">
      <w:start w:val="1"/>
      <w:numFmt w:val="bullet"/>
      <w:lvlText w:val=""/>
      <w:lvlJc w:val="left"/>
      <w:pPr>
        <w:tabs>
          <w:tab w:val="num" w:pos="454"/>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8512E"/>
    <w:multiLevelType w:val="hybridMultilevel"/>
    <w:tmpl w:val="3F4CBC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00F1F"/>
    <w:multiLevelType w:val="hybridMultilevel"/>
    <w:tmpl w:val="9058FA48"/>
    <w:lvl w:ilvl="0" w:tplc="495A6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07CE2"/>
    <w:multiLevelType w:val="hybridMultilevel"/>
    <w:tmpl w:val="6A302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30A14"/>
    <w:multiLevelType w:val="hybridMultilevel"/>
    <w:tmpl w:val="922E7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B656C"/>
    <w:multiLevelType w:val="hybridMultilevel"/>
    <w:tmpl w:val="6F06A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2"/>
  </w:num>
  <w:num w:numId="4">
    <w:abstractNumId w:val="18"/>
  </w:num>
  <w:num w:numId="5">
    <w:abstractNumId w:val="15"/>
  </w:num>
  <w:num w:numId="6">
    <w:abstractNumId w:val="4"/>
  </w:num>
  <w:num w:numId="7">
    <w:abstractNumId w:val="33"/>
  </w:num>
  <w:num w:numId="8">
    <w:abstractNumId w:val="24"/>
  </w:num>
  <w:num w:numId="9">
    <w:abstractNumId w:val="14"/>
  </w:num>
  <w:num w:numId="10">
    <w:abstractNumId w:val="30"/>
  </w:num>
  <w:num w:numId="11">
    <w:abstractNumId w:val="31"/>
  </w:num>
  <w:num w:numId="12">
    <w:abstractNumId w:val="12"/>
  </w:num>
  <w:num w:numId="13">
    <w:abstractNumId w:val="22"/>
  </w:num>
  <w:num w:numId="14">
    <w:abstractNumId w:val="23"/>
  </w:num>
  <w:num w:numId="15">
    <w:abstractNumId w:val="10"/>
  </w:num>
  <w:num w:numId="16">
    <w:abstractNumId w:val="21"/>
  </w:num>
  <w:num w:numId="17">
    <w:abstractNumId w:val="6"/>
  </w:num>
  <w:num w:numId="18">
    <w:abstractNumId w:val="28"/>
  </w:num>
  <w:num w:numId="19">
    <w:abstractNumId w:val="2"/>
  </w:num>
  <w:num w:numId="20">
    <w:abstractNumId w:val="11"/>
  </w:num>
  <w:num w:numId="21">
    <w:abstractNumId w:val="1"/>
  </w:num>
  <w:num w:numId="22">
    <w:abstractNumId w:val="26"/>
  </w:num>
  <w:num w:numId="23">
    <w:abstractNumId w:val="5"/>
  </w:num>
  <w:num w:numId="24">
    <w:abstractNumId w:val="19"/>
  </w:num>
  <w:num w:numId="25">
    <w:abstractNumId w:val="13"/>
  </w:num>
  <w:num w:numId="26">
    <w:abstractNumId w:val="25"/>
  </w:num>
  <w:num w:numId="27">
    <w:abstractNumId w:val="27"/>
  </w:num>
  <w:num w:numId="28">
    <w:abstractNumId w:val="29"/>
  </w:num>
  <w:num w:numId="29">
    <w:abstractNumId w:val="7"/>
  </w:num>
  <w:num w:numId="30">
    <w:abstractNumId w:val="9"/>
  </w:num>
  <w:num w:numId="31">
    <w:abstractNumId w:val="17"/>
  </w:num>
  <w:num w:numId="32">
    <w:abstractNumId w:val="16"/>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D3"/>
    <w:rsid w:val="000100B8"/>
    <w:rsid w:val="0001366C"/>
    <w:rsid w:val="000142A4"/>
    <w:rsid w:val="00027C46"/>
    <w:rsid w:val="00052BCE"/>
    <w:rsid w:val="00054BCD"/>
    <w:rsid w:val="0005640A"/>
    <w:rsid w:val="00075FD3"/>
    <w:rsid w:val="000B6FD9"/>
    <w:rsid w:val="000B7A6D"/>
    <w:rsid w:val="000C1FBD"/>
    <w:rsid w:val="000D0BC7"/>
    <w:rsid w:val="000D3521"/>
    <w:rsid w:val="000D5F53"/>
    <w:rsid w:val="000E0D1F"/>
    <w:rsid w:val="000E20F6"/>
    <w:rsid w:val="000E22A5"/>
    <w:rsid w:val="000E374B"/>
    <w:rsid w:val="000E410B"/>
    <w:rsid w:val="000F46BE"/>
    <w:rsid w:val="00100349"/>
    <w:rsid w:val="0013035D"/>
    <w:rsid w:val="0015047D"/>
    <w:rsid w:val="0016334C"/>
    <w:rsid w:val="001764D4"/>
    <w:rsid w:val="00176B05"/>
    <w:rsid w:val="00185204"/>
    <w:rsid w:val="00185FCF"/>
    <w:rsid w:val="001910D4"/>
    <w:rsid w:val="00194039"/>
    <w:rsid w:val="001949E3"/>
    <w:rsid w:val="001B15E1"/>
    <w:rsid w:val="001B3277"/>
    <w:rsid w:val="001C0A54"/>
    <w:rsid w:val="001C6B5D"/>
    <w:rsid w:val="001D7680"/>
    <w:rsid w:val="00211752"/>
    <w:rsid w:val="00251362"/>
    <w:rsid w:val="002675C7"/>
    <w:rsid w:val="00271517"/>
    <w:rsid w:val="00276451"/>
    <w:rsid w:val="00283DFC"/>
    <w:rsid w:val="002A2143"/>
    <w:rsid w:val="002A6080"/>
    <w:rsid w:val="002B6019"/>
    <w:rsid w:val="002C6877"/>
    <w:rsid w:val="002C7BC2"/>
    <w:rsid w:val="002E2768"/>
    <w:rsid w:val="002E41C6"/>
    <w:rsid w:val="002E679C"/>
    <w:rsid w:val="002F065D"/>
    <w:rsid w:val="00300A52"/>
    <w:rsid w:val="003251A7"/>
    <w:rsid w:val="003317E2"/>
    <w:rsid w:val="00337E5E"/>
    <w:rsid w:val="0035097A"/>
    <w:rsid w:val="003826AD"/>
    <w:rsid w:val="00383BC8"/>
    <w:rsid w:val="003A26BD"/>
    <w:rsid w:val="003B1D01"/>
    <w:rsid w:val="003B7D44"/>
    <w:rsid w:val="003C037E"/>
    <w:rsid w:val="003D2D46"/>
    <w:rsid w:val="003E2B60"/>
    <w:rsid w:val="003E55A5"/>
    <w:rsid w:val="003F4198"/>
    <w:rsid w:val="00421203"/>
    <w:rsid w:val="00430738"/>
    <w:rsid w:val="00450D44"/>
    <w:rsid w:val="004524A3"/>
    <w:rsid w:val="004675D8"/>
    <w:rsid w:val="00472E47"/>
    <w:rsid w:val="00475135"/>
    <w:rsid w:val="00483E16"/>
    <w:rsid w:val="004901B7"/>
    <w:rsid w:val="0049732D"/>
    <w:rsid w:val="004A1801"/>
    <w:rsid w:val="004B0925"/>
    <w:rsid w:val="004B2B05"/>
    <w:rsid w:val="004C26AD"/>
    <w:rsid w:val="004C7F6A"/>
    <w:rsid w:val="004D5EBA"/>
    <w:rsid w:val="00500A2E"/>
    <w:rsid w:val="00532B6E"/>
    <w:rsid w:val="005338A0"/>
    <w:rsid w:val="00540B66"/>
    <w:rsid w:val="00562B49"/>
    <w:rsid w:val="00570952"/>
    <w:rsid w:val="0057120F"/>
    <w:rsid w:val="00581FB6"/>
    <w:rsid w:val="0058208D"/>
    <w:rsid w:val="005C2C08"/>
    <w:rsid w:val="006034D1"/>
    <w:rsid w:val="006428EF"/>
    <w:rsid w:val="0066248D"/>
    <w:rsid w:val="006646A0"/>
    <w:rsid w:val="0066614C"/>
    <w:rsid w:val="00670EDE"/>
    <w:rsid w:val="00672254"/>
    <w:rsid w:val="00682082"/>
    <w:rsid w:val="006A5F86"/>
    <w:rsid w:val="006A63A7"/>
    <w:rsid w:val="006A72FD"/>
    <w:rsid w:val="006B57F1"/>
    <w:rsid w:val="006C1EFA"/>
    <w:rsid w:val="006C2061"/>
    <w:rsid w:val="006C7E50"/>
    <w:rsid w:val="006E43E6"/>
    <w:rsid w:val="006F3E20"/>
    <w:rsid w:val="00741CC6"/>
    <w:rsid w:val="007639B2"/>
    <w:rsid w:val="007643AF"/>
    <w:rsid w:val="00793A40"/>
    <w:rsid w:val="007B7BCF"/>
    <w:rsid w:val="007C0F8F"/>
    <w:rsid w:val="007D673C"/>
    <w:rsid w:val="007E7D30"/>
    <w:rsid w:val="007F4B6D"/>
    <w:rsid w:val="00810DB4"/>
    <w:rsid w:val="00816A47"/>
    <w:rsid w:val="00841599"/>
    <w:rsid w:val="0087588C"/>
    <w:rsid w:val="00875EDB"/>
    <w:rsid w:val="00877951"/>
    <w:rsid w:val="008A1008"/>
    <w:rsid w:val="008A3C3D"/>
    <w:rsid w:val="008A671B"/>
    <w:rsid w:val="008B209B"/>
    <w:rsid w:val="008B4322"/>
    <w:rsid w:val="008B633C"/>
    <w:rsid w:val="009031B7"/>
    <w:rsid w:val="00904BA4"/>
    <w:rsid w:val="009104FA"/>
    <w:rsid w:val="00916D81"/>
    <w:rsid w:val="00916F57"/>
    <w:rsid w:val="00927076"/>
    <w:rsid w:val="00936916"/>
    <w:rsid w:val="00941C01"/>
    <w:rsid w:val="00947432"/>
    <w:rsid w:val="0096265D"/>
    <w:rsid w:val="00984D22"/>
    <w:rsid w:val="00996CDC"/>
    <w:rsid w:val="009B7D8E"/>
    <w:rsid w:val="009C5A5B"/>
    <w:rsid w:val="00A04429"/>
    <w:rsid w:val="00A04B7F"/>
    <w:rsid w:val="00A10FBC"/>
    <w:rsid w:val="00A1429C"/>
    <w:rsid w:val="00A3282D"/>
    <w:rsid w:val="00A33B6A"/>
    <w:rsid w:val="00A838AC"/>
    <w:rsid w:val="00A95252"/>
    <w:rsid w:val="00AC1F89"/>
    <w:rsid w:val="00AC5C55"/>
    <w:rsid w:val="00AE354E"/>
    <w:rsid w:val="00B077CF"/>
    <w:rsid w:val="00B31C05"/>
    <w:rsid w:val="00B50D2E"/>
    <w:rsid w:val="00B517B5"/>
    <w:rsid w:val="00B656FE"/>
    <w:rsid w:val="00B75B1C"/>
    <w:rsid w:val="00BA58B6"/>
    <w:rsid w:val="00BC3955"/>
    <w:rsid w:val="00BE34CA"/>
    <w:rsid w:val="00BF4383"/>
    <w:rsid w:val="00C23644"/>
    <w:rsid w:val="00C32E25"/>
    <w:rsid w:val="00C32E75"/>
    <w:rsid w:val="00C4661C"/>
    <w:rsid w:val="00C97CC4"/>
    <w:rsid w:val="00C97F37"/>
    <w:rsid w:val="00CB1718"/>
    <w:rsid w:val="00CC1314"/>
    <w:rsid w:val="00CE19F0"/>
    <w:rsid w:val="00CF3F39"/>
    <w:rsid w:val="00D13609"/>
    <w:rsid w:val="00D558EF"/>
    <w:rsid w:val="00D85476"/>
    <w:rsid w:val="00D86C04"/>
    <w:rsid w:val="00D97586"/>
    <w:rsid w:val="00DA3C05"/>
    <w:rsid w:val="00DC3708"/>
    <w:rsid w:val="00DF0C78"/>
    <w:rsid w:val="00E03AF8"/>
    <w:rsid w:val="00E17329"/>
    <w:rsid w:val="00E430BC"/>
    <w:rsid w:val="00E46899"/>
    <w:rsid w:val="00E50A6B"/>
    <w:rsid w:val="00E63CEB"/>
    <w:rsid w:val="00E87393"/>
    <w:rsid w:val="00EB28D6"/>
    <w:rsid w:val="00EC1C75"/>
    <w:rsid w:val="00EC4A96"/>
    <w:rsid w:val="00F332D3"/>
    <w:rsid w:val="00F4689B"/>
    <w:rsid w:val="00F54FA0"/>
    <w:rsid w:val="00F5731D"/>
    <w:rsid w:val="00F64829"/>
    <w:rsid w:val="00F66405"/>
    <w:rsid w:val="00FB466F"/>
    <w:rsid w:val="00FD594F"/>
    <w:rsid w:val="00FF07F7"/>
    <w:rsid w:val="00FF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5036F4"/>
  <w15:chartTrackingRefBased/>
  <w15:docId w15:val="{6A626C61-0599-4EDF-A7D0-E6AE1B5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0EDE"/>
    <w:rPr>
      <w:rFonts w:ascii="Tahoma" w:hAnsi="Tahoma" w:cs="Tahoma"/>
      <w:sz w:val="16"/>
      <w:szCs w:val="16"/>
    </w:rPr>
  </w:style>
  <w:style w:type="paragraph" w:customStyle="1" w:styleId="NoParagraphStyle">
    <w:name w:val="[No Paragraph Style]"/>
    <w:rsid w:val="004901B7"/>
    <w:pPr>
      <w:autoSpaceDE w:val="0"/>
      <w:autoSpaceDN w:val="0"/>
      <w:adjustRightInd w:val="0"/>
      <w:spacing w:line="288" w:lineRule="auto"/>
      <w:textAlignment w:val="center"/>
    </w:pPr>
    <w:rPr>
      <w:color w:val="000000"/>
      <w:sz w:val="24"/>
      <w:szCs w:val="24"/>
    </w:rPr>
  </w:style>
  <w:style w:type="paragraph" w:styleId="Title">
    <w:name w:val="Title"/>
    <w:aliases w:val="Char Char, Char"/>
    <w:basedOn w:val="Normal"/>
    <w:link w:val="TitleChar"/>
    <w:qFormat/>
    <w:rsid w:val="003C037E"/>
    <w:pPr>
      <w:jc w:val="center"/>
    </w:pPr>
    <w:rPr>
      <w:b/>
      <w:szCs w:val="20"/>
      <w:lang w:val="en-US"/>
    </w:rPr>
  </w:style>
  <w:style w:type="character" w:customStyle="1" w:styleId="TitleChar">
    <w:name w:val="Title Char"/>
    <w:aliases w:val="Char Char Char, Char Char"/>
    <w:link w:val="Title"/>
    <w:rsid w:val="003C037E"/>
    <w:rPr>
      <w:b/>
      <w:sz w:val="24"/>
      <w:lang w:val="en-US"/>
    </w:rPr>
  </w:style>
  <w:style w:type="paragraph" w:styleId="Header">
    <w:name w:val="header"/>
    <w:basedOn w:val="Normal"/>
    <w:rsid w:val="00BE34CA"/>
    <w:pPr>
      <w:tabs>
        <w:tab w:val="center" w:pos="4153"/>
        <w:tab w:val="right" w:pos="8306"/>
      </w:tabs>
    </w:pPr>
  </w:style>
  <w:style w:type="paragraph" w:styleId="Footer">
    <w:name w:val="footer"/>
    <w:basedOn w:val="Normal"/>
    <w:rsid w:val="00BE34CA"/>
    <w:pPr>
      <w:tabs>
        <w:tab w:val="center" w:pos="4153"/>
        <w:tab w:val="right" w:pos="8306"/>
      </w:tabs>
    </w:pPr>
  </w:style>
  <w:style w:type="paragraph" w:customStyle="1" w:styleId="Pa1">
    <w:name w:val="Pa1"/>
    <w:basedOn w:val="Normal"/>
    <w:next w:val="Normal"/>
    <w:rsid w:val="002F065D"/>
    <w:pPr>
      <w:autoSpaceDE w:val="0"/>
      <w:autoSpaceDN w:val="0"/>
      <w:adjustRightInd w:val="0"/>
      <w:spacing w:line="241" w:lineRule="atLeast"/>
    </w:pPr>
    <w:rPr>
      <w:rFonts w:ascii="Agfa Rotis Sans Serif" w:hAnsi="Agfa Rotis Sans Serif"/>
    </w:rPr>
  </w:style>
  <w:style w:type="character" w:customStyle="1" w:styleId="A1">
    <w:name w:val="A1"/>
    <w:rsid w:val="002F065D"/>
    <w:rPr>
      <w:rFonts w:ascii="HelveticaNeue LT 65 Medium" w:hAnsi="HelveticaNeue LT 65 Medium" w:cs="HelveticaNeue LT 65 Medium"/>
      <w:color w:val="000000"/>
      <w:sz w:val="22"/>
      <w:szCs w:val="22"/>
    </w:rPr>
  </w:style>
  <w:style w:type="paragraph" w:customStyle="1" w:styleId="Pa2">
    <w:name w:val="Pa2"/>
    <w:basedOn w:val="Normal"/>
    <w:next w:val="Normal"/>
    <w:rsid w:val="002F065D"/>
    <w:pPr>
      <w:autoSpaceDE w:val="0"/>
      <w:autoSpaceDN w:val="0"/>
      <w:adjustRightInd w:val="0"/>
      <w:spacing w:line="241" w:lineRule="atLeast"/>
    </w:pPr>
    <w:rPr>
      <w:rFonts w:ascii="Agfa Rotis Sans Serif" w:hAnsi="Agfa Rotis Sans Serif"/>
    </w:rPr>
  </w:style>
  <w:style w:type="paragraph" w:styleId="ListParagraph">
    <w:name w:val="List Paragraph"/>
    <w:basedOn w:val="Normal"/>
    <w:uiPriority w:val="34"/>
    <w:qFormat/>
    <w:rsid w:val="001949E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BA3D9-9E0E-4388-95C0-EEA46CBF19A0}">
  <ds:schemaRefs>
    <ds:schemaRef ds:uri="http://schemas.microsoft.com/sharepoint/v3/contenttype/forms"/>
  </ds:schemaRefs>
</ds:datastoreItem>
</file>

<file path=customXml/itemProps2.xml><?xml version="1.0" encoding="utf-8"?>
<ds:datastoreItem xmlns:ds="http://schemas.openxmlformats.org/officeDocument/2006/customXml" ds:itemID="{25317779-2E99-4C1B-94B8-204152E63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8844B-3AC1-4AB4-8125-0AAE59EAE174}">
  <ds:schemaRefs>
    <ds:schemaRef ds:uri="07fe26c6-7775-4f5a-99ce-6f059332e68c"/>
    <ds:schemaRef ds:uri="45c3e903-dd33-4759-84d4-a410aec200cd"/>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1186</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Social Services Council</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Clair</dc:creator>
  <cp:keywords/>
  <cp:lastModifiedBy>Cavanagh, Chelsea</cp:lastModifiedBy>
  <cp:revision>6</cp:revision>
  <cp:lastPrinted>2019-07-23T10:33:00Z</cp:lastPrinted>
  <dcterms:created xsi:type="dcterms:W3CDTF">2019-07-25T10:21:00Z</dcterms:created>
  <dcterms:modified xsi:type="dcterms:W3CDTF">2019-07-26T12:54:00Z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